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20005-2024-EO-2024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茂县跃发化工有限公司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E:17.01.00</w:t>
            </w:r>
          </w:p>
          <w:p w:rsidR="00F9189D">
            <w:pPr>
              <w:spacing w:line="360" w:lineRule="auto"/>
              <w:jc w:val="center"/>
              <w:rPr>
                <w:b/>
                <w:szCs w:val="21"/>
              </w:rPr>
            </w:pPr>
            <w:r>
              <w:rPr>
                <w:b/>
                <w:szCs w:val="21"/>
              </w:rPr>
              <w:t>O:17.01.00</w:t>
            </w:r>
          </w:p>
          <w:p w:rsidR="00F9189D">
            <w:pPr>
              <w:spacing w:line="360" w:lineRule="auto"/>
              <w:jc w:val="center"/>
              <w:rPr>
                <w:b/>
                <w:szCs w:val="21"/>
              </w:rPr>
            </w:pPr>
            <w:r>
              <w:rPr>
                <w:b/>
                <w:szCs w:val="21"/>
              </w:rPr>
              <w:t>Q:17.01.00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p w:rsidR="00F9189D">
            <w:pPr>
              <w:spacing w:line="360" w:lineRule="auto"/>
              <w:jc w:val="center"/>
              <w:rPr>
                <w:b/>
                <w:szCs w:val="21"/>
              </w:rPr>
            </w:pPr>
            <w:r>
              <w:rPr>
                <w:b/>
                <w:szCs w:val="21"/>
              </w:rPr>
              <w:t>2024-N1QMS-1341707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2024年12月23日 下午至2024年12月25日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茂县土门乡太安村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茂县土门乡太安村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