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浙江双正科技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卢晶</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方小娥，林兵</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29 8:00:00上午至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玉环市干江镇锦海路7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玉环市干江镇锦海路7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26日 上午至2024年12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