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四川贝乐家新材料有限公司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20978-2024-Q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2024-12-17 13:00:00上午至2024-12-17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四川贝乐家新材料有限公司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