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0006-2023-2024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江苏华昌化工股份有限公司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2024年12月28日 上午至2024年12月29日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