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10827-2023-Q-2024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河北鑫尚生物科技有限公司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91130528575509625T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河北鑫尚生物科技有限公司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河北省邢台市宁晋县大曹庄管理区婴泊农业开发有限公司农场事业部第一分场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河北省邢台市宁晋县大曹庄管理区婴泊农业开发有限公司农场事业部第一分场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纺织印染助剂、光伏产业化学助剂、水处理药剂的生产（需资质许可要求的除外）</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河北鑫尚生物科技有限公司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河北省邢台市宁晋县大曹庄管理区婴泊农业开发有限公司农场事业部第一分场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河北省邢台市宁晋县大曹庄管理区婴泊农业开发有限公司农场事业部第一分场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纺织印染助剂、光伏产业化学助剂、水处理药剂的生产（需资质许可要求的除外）</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