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四川熠翔红保安服务有限公司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四川省成都市金堂县赵镇街道幸福路26号附251-254号1栋2层51-54号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四川省成都市金堂县赵镇街道幸福路26号附251-254号1栋2层51-54号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水城印象 成都市金堂县迎宾大道188号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13881782713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2650587051@qq.com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E:许可范围内的保安服务所涉及场所的相关环境管理活动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Q:许可范围内的保安服务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O:许可范围内的保安服务所涉及场所的相关职业健康安全管理活动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391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80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