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杭州青鸟美印信息技术有限公司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周传林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2025年01月07日 上午至2025年01月08日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邹丽萍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