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1302-2022-Q-2024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涿州市勇胜通信设备有限公司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91130681MA07WMHE0L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涿州市勇胜通信设备有限公司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河北省保定市涿州市范阳东路开发区均和云谷·涿州国际信息港12#-01、12#-02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河北省保定市涿州市范阳东路开发区均和云谷·涿州国际信息港12#-01、12#-02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3C认证范围内的KVM切换器（显示器）的加工；视频切换器的加工；PDU、机箱机柜的销售。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涿州市勇胜通信设备有限公司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河北省保定市涿州市范阳东路开发区均和云谷·涿州国际信息港12#-01、12#-02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河北省保定市涿州市范阳东路开发区均和云谷·涿州国际信息港12#-01、12#-02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3C认证范围内的KVM切换器（显示器）的加工；视频切换器的加工；PDU、机箱机柜的销售。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