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5DE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FB8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747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70A4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北京通术科技有限公司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7F14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39D5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11501-2024-Q</w:t>
            </w:r>
            <w:bookmarkEnd w:id="1"/>
          </w:p>
        </w:tc>
      </w:tr>
      <w:tr w14:paraId="648A4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3A0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F360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北京市海淀区西四环北路158号1幢5层60001</w:t>
            </w:r>
            <w:bookmarkEnd w:id="2"/>
          </w:p>
        </w:tc>
      </w:tr>
      <w:tr w14:paraId="24CFD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B1CC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4479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北京市海淀区西四环北路158号1幢5层60001</w:t>
            </w:r>
            <w:bookmarkEnd w:id="3"/>
          </w:p>
        </w:tc>
      </w:tr>
      <w:tr w14:paraId="21A01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66B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6D6C7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A89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8951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13717715614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9088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6D593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13717715614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892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C26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CC8A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6770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7430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5CDC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6D69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921B4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1CED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E719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F8CD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3F2464">
            <w:pPr>
              <w:rPr>
                <w:sz w:val="21"/>
                <w:szCs w:val="21"/>
              </w:rPr>
            </w:pPr>
          </w:p>
        </w:tc>
      </w:tr>
      <w:tr w14:paraId="1D80F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DBE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D5682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2024年12月15日 上午至2024年12月15日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CDE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CB0E6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C549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668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7D52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64DDD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88E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00C72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7565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4382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CE4D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75C7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EE6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49D6A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249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C054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1242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985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AF1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F6E0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888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8F86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C7413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4EBE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82E0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2DE80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6EA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4F215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1EE5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F324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1B21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DB8D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AE4E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31B1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3959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AB4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C9CA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F382AF">
            <w:pPr>
              <w:tabs>
                <w:tab w:val="left" w:pos="0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审核范围"/>
            <w:r>
              <w:rPr>
                <w:sz w:val="21"/>
                <w:szCs w:val="21"/>
              </w:rPr>
              <w:t>集成电路芯片设计与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</w:p>
        </w:tc>
      </w:tr>
      <w:tr w14:paraId="72C5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0C93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EA238F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专业代码"/>
            <w:r>
              <w:rPr>
                <w:sz w:val="21"/>
                <w:szCs w:val="21"/>
              </w:rPr>
              <w:t>19.01.01</w:t>
            </w:r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;29.09.02</w:t>
            </w:r>
          </w:p>
        </w:tc>
        <w:tc>
          <w:tcPr>
            <w:tcW w:w="1275" w:type="dxa"/>
            <w:gridSpan w:val="3"/>
            <w:vAlign w:val="center"/>
          </w:tcPr>
          <w:p w14:paraId="68517D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1645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E969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7670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8E6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7D50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3E68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A3EA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BA0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B2D0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651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8ED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BD8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C452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5079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AA4B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321E49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050D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2024-N1QMS-1353580</w:t>
            </w:r>
          </w:p>
        </w:tc>
        <w:tc>
          <w:tcPr>
            <w:tcW w:w="3684" w:type="dxa"/>
            <w:gridSpan w:val="9"/>
            <w:vAlign w:val="center"/>
          </w:tcPr>
          <w:p w14:paraId="5EE896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;29.09.02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5B992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0B1D9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B74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809C0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13005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8406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C998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30"/>
          </w:p>
        </w:tc>
        <w:tc>
          <w:tcPr>
            <w:tcW w:w="5244" w:type="dxa"/>
            <w:gridSpan w:val="11"/>
          </w:tcPr>
          <w:p w14:paraId="7CA1D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473909">
            <w:pPr>
              <w:rPr>
                <w:sz w:val="21"/>
                <w:szCs w:val="21"/>
              </w:rPr>
            </w:pPr>
          </w:p>
          <w:p w14:paraId="2D3DE649">
            <w:pPr>
              <w:rPr>
                <w:sz w:val="21"/>
                <w:szCs w:val="21"/>
              </w:rPr>
            </w:pPr>
          </w:p>
          <w:p w14:paraId="208D18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FBBE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27F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6DAC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7304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6ACD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34A5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5E73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CE85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9AAA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87E7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33CD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0A0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4536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1C7C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D3D565">
      <w:pPr>
        <w:pStyle w:val="2"/>
      </w:pPr>
    </w:p>
    <w:p w14:paraId="390B5797">
      <w:pPr>
        <w:pStyle w:val="2"/>
      </w:pPr>
    </w:p>
    <w:p w14:paraId="098053B1">
      <w:pPr>
        <w:pStyle w:val="2"/>
      </w:pPr>
    </w:p>
    <w:p w14:paraId="7469A41E">
      <w:pPr>
        <w:pStyle w:val="2"/>
      </w:pPr>
    </w:p>
    <w:p w14:paraId="55277D6C">
      <w:pPr>
        <w:pStyle w:val="2"/>
      </w:pPr>
    </w:p>
    <w:p w14:paraId="0AAF4486">
      <w:pPr>
        <w:pStyle w:val="2"/>
      </w:pPr>
    </w:p>
    <w:p w14:paraId="55B0F765">
      <w:pPr>
        <w:pStyle w:val="2"/>
      </w:pPr>
    </w:p>
    <w:p w14:paraId="4FA6D7B5">
      <w:pPr>
        <w:pStyle w:val="2"/>
      </w:pPr>
    </w:p>
    <w:p w14:paraId="59E87F5D">
      <w:pPr>
        <w:pStyle w:val="2"/>
      </w:pPr>
    </w:p>
    <w:p w14:paraId="23D20279">
      <w:pPr>
        <w:pStyle w:val="2"/>
      </w:pPr>
    </w:p>
    <w:p w14:paraId="77604D4A">
      <w:pPr>
        <w:pStyle w:val="2"/>
      </w:pPr>
    </w:p>
    <w:p w14:paraId="494A101F">
      <w:pPr>
        <w:pStyle w:val="2"/>
      </w:pPr>
    </w:p>
    <w:p w14:paraId="77A226EF">
      <w:pPr>
        <w:pStyle w:val="2"/>
      </w:pPr>
    </w:p>
    <w:p w14:paraId="011457BB">
      <w:pPr>
        <w:pStyle w:val="2"/>
      </w:pPr>
    </w:p>
    <w:p w14:paraId="09BF3529">
      <w:pPr>
        <w:pStyle w:val="2"/>
      </w:pPr>
    </w:p>
    <w:p w14:paraId="329D03B9">
      <w:pPr>
        <w:pStyle w:val="2"/>
      </w:pPr>
    </w:p>
    <w:p w14:paraId="6E009124">
      <w:pPr>
        <w:pStyle w:val="2"/>
      </w:pPr>
    </w:p>
    <w:p w14:paraId="5C4FFFC6">
      <w:pPr>
        <w:pStyle w:val="2"/>
      </w:pPr>
    </w:p>
    <w:p w14:paraId="5F8929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97AE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BFB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414E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2926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8636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A56E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A51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2C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B2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00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82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91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3B6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6B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CF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BB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EA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A2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E4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A2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1B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88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148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74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DD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AF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40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1C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49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67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9C6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57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85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F8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66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E1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E2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9D5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AA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D3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BF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B5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AC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B4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53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3D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13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44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CF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EE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B2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9B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A1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5B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00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68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AA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73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A5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F2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71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C8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49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41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FF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8E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EE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55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87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A6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1A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EB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B4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04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06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38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AD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72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2F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60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FE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22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C0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F4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BD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C1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86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92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A9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BD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96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DD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4DBB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EEFF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D45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9E3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49D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59F7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8B2C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7A0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DD5A8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5163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55FE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F54D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AD0F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800B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DADC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7FD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9D575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D89F1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4F4356"/>
    <w:rsid w:val="70056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1302</Characters>
  <Lines>11</Lines>
  <Paragraphs>3</Paragraphs>
  <TotalTime>0</TotalTime>
  <ScaleCrop>false</ScaleCrop>
  <LinksUpToDate>false</LinksUpToDate>
  <CharactersWithSpaces>1343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2024-12-14T09:27:47Z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