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西安衡信柏迪物业管理服务有限公司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2024年12月14日 上午至2024年12月15日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