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7BC87" w14:textId="77777777" w:rsidR="004A38E5" w:rsidRDefault="0077696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73"/>
        <w:gridCol w:w="1386"/>
        <w:gridCol w:w="567"/>
        <w:gridCol w:w="1134"/>
        <w:gridCol w:w="284"/>
        <w:gridCol w:w="425"/>
        <w:gridCol w:w="425"/>
        <w:gridCol w:w="425"/>
        <w:gridCol w:w="1229"/>
      </w:tblGrid>
      <w:tr w:rsidR="00DF51BD" w14:paraId="1F5610B8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12886CF3" w14:textId="77777777" w:rsidR="004A38E5" w:rsidRDefault="00776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16C85AF4" w14:textId="77777777" w:rsidR="004A38E5" w:rsidRDefault="007769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嘉兴市乐意农产品配送有限公司</w:t>
            </w:r>
            <w:bookmarkEnd w:id="0"/>
          </w:p>
        </w:tc>
      </w:tr>
      <w:tr w:rsidR="00DF51BD" w14:paraId="4CE19EB7" w14:textId="77777777" w:rsidTr="00516155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43CC20A9" w14:textId="77777777" w:rsidR="004A38E5" w:rsidRDefault="00776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866" w:type="dxa"/>
            <w:gridSpan w:val="5"/>
            <w:vAlign w:val="center"/>
          </w:tcPr>
          <w:p w14:paraId="090DC79E" w14:textId="77777777" w:rsidR="004A38E5" w:rsidRDefault="0077696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0306-2020-F</w:t>
            </w:r>
            <w:bookmarkEnd w:id="1"/>
          </w:p>
        </w:tc>
        <w:tc>
          <w:tcPr>
            <w:tcW w:w="1386" w:type="dxa"/>
            <w:vAlign w:val="center"/>
          </w:tcPr>
          <w:p w14:paraId="70AFB22A" w14:textId="77777777" w:rsidR="004A38E5" w:rsidRDefault="00776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1F52F730" w14:textId="77777777" w:rsidR="004A38E5" w:rsidRDefault="00776967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F51BD" w14:paraId="06D0B2D6" w14:textId="77777777" w:rsidTr="00516155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0692A7C1" w14:textId="77777777" w:rsidR="004A38E5" w:rsidRDefault="00776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66" w:type="dxa"/>
            <w:gridSpan w:val="5"/>
            <w:vAlign w:val="center"/>
          </w:tcPr>
          <w:p w14:paraId="433A3F5A" w14:textId="77777777" w:rsidR="004A38E5" w:rsidRDefault="00776967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张娟</w:t>
            </w:r>
            <w:bookmarkEnd w:id="5"/>
          </w:p>
        </w:tc>
        <w:tc>
          <w:tcPr>
            <w:tcW w:w="1386" w:type="dxa"/>
            <w:vAlign w:val="center"/>
          </w:tcPr>
          <w:p w14:paraId="2C9D27ED" w14:textId="77777777" w:rsidR="004A38E5" w:rsidRDefault="00776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24118CD6" w14:textId="77777777" w:rsidR="004A38E5" w:rsidRDefault="007769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13867396732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5054AA22" w14:textId="77777777" w:rsidR="004A38E5" w:rsidRDefault="00776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5B0FC3A0" w14:textId="77777777" w:rsidR="004A38E5" w:rsidRDefault="00860A3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F51BD" w14:paraId="21BE5998" w14:textId="77777777" w:rsidTr="00516155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0F6969D4" w14:textId="77777777" w:rsidR="004A38E5" w:rsidRDefault="00776967">
            <w:r>
              <w:rPr>
                <w:rFonts w:hint="eastAsia"/>
              </w:rPr>
              <w:t>最高管理者</w:t>
            </w:r>
          </w:p>
        </w:tc>
        <w:tc>
          <w:tcPr>
            <w:tcW w:w="2866" w:type="dxa"/>
            <w:gridSpan w:val="5"/>
            <w:vAlign w:val="center"/>
          </w:tcPr>
          <w:p w14:paraId="5A0D9253" w14:textId="5D850EA8" w:rsidR="004A38E5" w:rsidRDefault="0020116B">
            <w:bookmarkStart w:id="8" w:name="最高管理者"/>
            <w:bookmarkEnd w:id="8"/>
            <w:r>
              <w:rPr>
                <w:rFonts w:hint="eastAsia"/>
              </w:rPr>
              <w:t>张娟</w:t>
            </w:r>
          </w:p>
        </w:tc>
        <w:tc>
          <w:tcPr>
            <w:tcW w:w="1386" w:type="dxa"/>
            <w:vAlign w:val="center"/>
          </w:tcPr>
          <w:p w14:paraId="55B36FB7" w14:textId="77777777" w:rsidR="004A38E5" w:rsidRDefault="00776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5FD19918" w14:textId="77777777" w:rsidR="004A38E5" w:rsidRDefault="00860A3A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06EB10DA" w14:textId="77777777" w:rsidR="004A38E5" w:rsidRDefault="00860A3A"/>
        </w:tc>
        <w:tc>
          <w:tcPr>
            <w:tcW w:w="2079" w:type="dxa"/>
            <w:gridSpan w:val="3"/>
            <w:vMerge/>
            <w:vAlign w:val="center"/>
          </w:tcPr>
          <w:p w14:paraId="02F23A97" w14:textId="77777777" w:rsidR="004A38E5" w:rsidRDefault="00860A3A"/>
        </w:tc>
      </w:tr>
      <w:tr w:rsidR="00DF51BD" w14:paraId="7128DDD9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1E7FF28A" w14:textId="77777777" w:rsidR="004A38E5" w:rsidRDefault="0077696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2D886C34" w14:textId="77777777" w:rsidR="004A38E5" w:rsidRDefault="0077696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5ABD916" w14:textId="77777777" w:rsidR="004A38E5" w:rsidRDefault="0077696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0CB404CD" w14:textId="77777777" w:rsidR="004A38E5" w:rsidRDefault="0077696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F51BD" w14:paraId="03020165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47D3C292" w14:textId="77777777" w:rsidR="004A38E5" w:rsidRDefault="0077696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21DC34E1" w14:textId="77777777" w:rsidR="004A38E5" w:rsidRDefault="00776967">
            <w:bookmarkStart w:id="10" w:name="审核范围"/>
            <w:r>
              <w:t>预包装食品（含冷冻冷藏食品）的销售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17E56D6A" w14:textId="77777777" w:rsidR="004A38E5" w:rsidRDefault="00776967">
            <w:r>
              <w:rPr>
                <w:rFonts w:hint="eastAsia"/>
              </w:rPr>
              <w:t>专业</w:t>
            </w:r>
          </w:p>
          <w:p w14:paraId="57A32E88" w14:textId="77777777" w:rsidR="004A38E5" w:rsidRDefault="00776967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2A3D0BFF" w14:textId="77777777" w:rsidR="004A38E5" w:rsidRDefault="00776967">
            <w:bookmarkStart w:id="11" w:name="专业代码"/>
            <w:r>
              <w:t>FII</w:t>
            </w:r>
            <w:bookmarkEnd w:id="11"/>
          </w:p>
        </w:tc>
      </w:tr>
      <w:tr w:rsidR="0020116B" w14:paraId="0ED209DF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7EFC254D" w14:textId="77777777" w:rsidR="0020116B" w:rsidRDefault="0020116B" w:rsidP="0020116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08D863DF" w14:textId="77777777" w:rsidR="0020116B" w:rsidRDefault="0020116B" w:rsidP="0020116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/>
                <w:sz w:val="21"/>
                <w:szCs w:val="21"/>
              </w:rPr>
              <w:sym w:font="Wingdings" w:char="F0FE"/>
            </w:r>
            <w:bookmarkEnd w:id="12"/>
            <w:r>
              <w:t xml:space="preserve"> </w:t>
            </w:r>
            <w:r w:rsidRPr="0006699A">
              <w:rPr>
                <w:rFonts w:ascii="宋体" w:hAnsi="宋体"/>
                <w:b/>
                <w:sz w:val="21"/>
                <w:szCs w:val="21"/>
              </w:rPr>
              <w:t>GB/T22000-2006/ISO22000:2005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及专项技术要求T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3F5D07">
              <w:rPr>
                <w:rFonts w:ascii="宋体" w:hAnsi="宋体" w:hint="eastAsia"/>
                <w:b/>
                <w:sz w:val="21"/>
                <w:szCs w:val="21"/>
              </w:rPr>
              <w:t>CCAA 29-2016食品安全管理体系 食品批发和零售企业要求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2A300239" w14:textId="707C1A48" w:rsidR="0020116B" w:rsidRPr="009F44FB" w:rsidRDefault="0020116B" w:rsidP="0020116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F0FE"/>
            </w:r>
            <w:r w:rsidRPr="00DD26C6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 </w:t>
            </w:r>
            <w:r>
              <w:rPr>
                <w:rFonts w:hint="eastAsia"/>
                <w:sz w:val="21"/>
                <w:szCs w:val="21"/>
              </w:rPr>
              <w:sym w:font="Wingdings" w:char="F0FE"/>
            </w:r>
            <w:r w:rsidRPr="00DD26C6">
              <w:rPr>
                <w:rFonts w:ascii="宋体" w:hAnsi="宋体" w:hint="eastAsia"/>
                <w:b/>
                <w:sz w:val="21"/>
                <w:szCs w:val="21"/>
              </w:rPr>
              <w:t xml:space="preserve">适用的法律法规  </w:t>
            </w:r>
            <w:r>
              <w:rPr>
                <w:rFonts w:hint="eastAsia"/>
                <w:sz w:val="21"/>
                <w:szCs w:val="21"/>
              </w:rPr>
              <w:sym w:font="Wingdings" w:char="F0FE"/>
            </w:r>
            <w:r w:rsidRPr="00DD26C6">
              <w:rPr>
                <w:rFonts w:ascii="宋体" w:hAnsi="宋体" w:hint="eastAsia"/>
                <w:b/>
                <w:sz w:val="21"/>
                <w:szCs w:val="21"/>
              </w:rPr>
              <w:t>其他</w:t>
            </w:r>
          </w:p>
        </w:tc>
      </w:tr>
      <w:tr w:rsidR="00DF51BD" w14:paraId="7742BC5E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2AD1563A" w14:textId="77777777" w:rsidR="004A38E5" w:rsidRDefault="0077696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3BE5BAF9" w14:textId="77777777" w:rsidR="004A38E5" w:rsidRDefault="0077696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F51BD" w14:paraId="13897929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56416127" w14:textId="77777777" w:rsidR="004A38E5" w:rsidRDefault="0077696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2538EA83" w14:textId="77777777" w:rsidR="004A38E5" w:rsidRDefault="0077696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F51BD" w14:paraId="5BC6AA79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1BF9DE02" w14:textId="77777777" w:rsidR="004A38E5" w:rsidRDefault="00776967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DF51BD" w14:paraId="4F641236" w14:textId="77777777" w:rsidTr="0051615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F86C330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1FFB0379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7BC0F652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34B69EED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56" w:type="dxa"/>
            <w:gridSpan w:val="3"/>
            <w:vAlign w:val="center"/>
          </w:tcPr>
          <w:p w14:paraId="5CFBBCBE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87" w:type="dxa"/>
            <w:gridSpan w:val="3"/>
            <w:vAlign w:val="center"/>
          </w:tcPr>
          <w:p w14:paraId="4084AC46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3CD1DECF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5A5D7BD2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F51BD" w14:paraId="566B0C07" w14:textId="77777777" w:rsidTr="0051615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D1B832C" w14:textId="46864DB6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  <w:r w:rsidR="005021DD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14:paraId="33841BDB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6E2D7779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6" w:type="dxa"/>
            <w:gridSpan w:val="3"/>
            <w:vAlign w:val="center"/>
          </w:tcPr>
          <w:p w14:paraId="614D51C5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87" w:type="dxa"/>
            <w:gridSpan w:val="3"/>
            <w:vAlign w:val="center"/>
          </w:tcPr>
          <w:p w14:paraId="6E46D34C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FII</w:t>
            </w:r>
          </w:p>
        </w:tc>
        <w:tc>
          <w:tcPr>
            <w:tcW w:w="1559" w:type="dxa"/>
            <w:gridSpan w:val="4"/>
            <w:vAlign w:val="center"/>
          </w:tcPr>
          <w:p w14:paraId="2E24F78E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 w14:paraId="5B39E09F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DF51BD" w14:paraId="7BC36885" w14:textId="77777777" w:rsidTr="0051615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3B94155" w14:textId="296011EA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吴思彦</w:t>
            </w:r>
            <w:r w:rsidR="005021DD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14:paraId="550C3D15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51903B59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56" w:type="dxa"/>
            <w:gridSpan w:val="3"/>
            <w:vAlign w:val="center"/>
          </w:tcPr>
          <w:p w14:paraId="2541B4AD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087" w:type="dxa"/>
            <w:gridSpan w:val="3"/>
            <w:vAlign w:val="center"/>
          </w:tcPr>
          <w:p w14:paraId="64BD278A" w14:textId="77777777" w:rsidR="004A38E5" w:rsidRDefault="00860A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7A2B90A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13826459419</w:t>
            </w:r>
          </w:p>
        </w:tc>
        <w:tc>
          <w:tcPr>
            <w:tcW w:w="1229" w:type="dxa"/>
            <w:vAlign w:val="center"/>
          </w:tcPr>
          <w:p w14:paraId="48A1A1A7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ISC[S]0321</w:t>
            </w:r>
          </w:p>
        </w:tc>
      </w:tr>
      <w:tr w:rsidR="00DF51BD" w14:paraId="56B947D2" w14:textId="77777777" w:rsidTr="0051615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28DA2E4" w14:textId="659C0CD5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  <w:r w:rsidR="005021DD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 w14:paraId="5EAEBFF2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71068CD0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56" w:type="dxa"/>
            <w:gridSpan w:val="3"/>
            <w:vAlign w:val="center"/>
          </w:tcPr>
          <w:p w14:paraId="235508F7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087" w:type="dxa"/>
            <w:gridSpan w:val="3"/>
            <w:vAlign w:val="center"/>
          </w:tcPr>
          <w:p w14:paraId="1045B9E2" w14:textId="77777777" w:rsidR="004A38E5" w:rsidRDefault="00860A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DF8D7E2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229" w:type="dxa"/>
            <w:vAlign w:val="center"/>
          </w:tcPr>
          <w:p w14:paraId="2E7EEF91" w14:textId="77777777" w:rsidR="004A38E5" w:rsidRDefault="00776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ISC-232380</w:t>
            </w:r>
          </w:p>
        </w:tc>
      </w:tr>
      <w:tr w:rsidR="00DF51BD" w14:paraId="1F6089F6" w14:textId="77777777" w:rsidTr="00516155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1D051B55" w14:textId="77777777" w:rsidR="004A38E5" w:rsidRDefault="00860A3A"/>
        </w:tc>
        <w:tc>
          <w:tcPr>
            <w:tcW w:w="780" w:type="dxa"/>
            <w:gridSpan w:val="2"/>
            <w:vAlign w:val="center"/>
          </w:tcPr>
          <w:p w14:paraId="67F64FC3" w14:textId="77777777" w:rsidR="004A38E5" w:rsidRDefault="00860A3A"/>
        </w:tc>
        <w:tc>
          <w:tcPr>
            <w:tcW w:w="720" w:type="dxa"/>
            <w:vAlign w:val="center"/>
          </w:tcPr>
          <w:p w14:paraId="6F5EDB68" w14:textId="77777777" w:rsidR="004A38E5" w:rsidRDefault="00860A3A"/>
        </w:tc>
        <w:tc>
          <w:tcPr>
            <w:tcW w:w="1456" w:type="dxa"/>
            <w:gridSpan w:val="3"/>
            <w:vAlign w:val="center"/>
          </w:tcPr>
          <w:p w14:paraId="25141061" w14:textId="77777777" w:rsidR="004A38E5" w:rsidRDefault="00860A3A"/>
        </w:tc>
        <w:tc>
          <w:tcPr>
            <w:tcW w:w="3087" w:type="dxa"/>
            <w:gridSpan w:val="3"/>
            <w:vAlign w:val="center"/>
          </w:tcPr>
          <w:p w14:paraId="0DC52CC9" w14:textId="77777777" w:rsidR="004A38E5" w:rsidRDefault="00860A3A"/>
        </w:tc>
        <w:tc>
          <w:tcPr>
            <w:tcW w:w="1559" w:type="dxa"/>
            <w:gridSpan w:val="4"/>
            <w:vAlign w:val="center"/>
          </w:tcPr>
          <w:p w14:paraId="6053E2CD" w14:textId="77777777" w:rsidR="004A38E5" w:rsidRDefault="00860A3A"/>
        </w:tc>
        <w:tc>
          <w:tcPr>
            <w:tcW w:w="1229" w:type="dxa"/>
            <w:vAlign w:val="center"/>
          </w:tcPr>
          <w:p w14:paraId="0D30ACC4" w14:textId="77777777" w:rsidR="004A38E5" w:rsidRDefault="00860A3A"/>
        </w:tc>
      </w:tr>
      <w:tr w:rsidR="00DF51BD" w14:paraId="7878FA60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55996308" w14:textId="77777777" w:rsidR="004A38E5" w:rsidRDefault="0077696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DF51BD" w14:paraId="11E6D054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542A3839" w14:textId="77777777" w:rsidR="004A38E5" w:rsidRDefault="00776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72BBCC94" w14:textId="640925CE" w:rsidR="004A38E5" w:rsidRDefault="00201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任泽华</w:t>
            </w:r>
          </w:p>
        </w:tc>
        <w:tc>
          <w:tcPr>
            <w:tcW w:w="1134" w:type="dxa"/>
            <w:vMerge w:val="restart"/>
            <w:vAlign w:val="center"/>
          </w:tcPr>
          <w:p w14:paraId="29A43CDB" w14:textId="77777777" w:rsidR="004A38E5" w:rsidRDefault="00776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1CBF7766" w14:textId="77777777" w:rsidR="004A38E5" w:rsidRDefault="00776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85455B9" w14:textId="77777777" w:rsidR="004A38E5" w:rsidRDefault="00860A3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66999F5" w14:textId="77777777" w:rsidR="004A38E5" w:rsidRDefault="00776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2C4440AB" w14:textId="77777777" w:rsidR="004A38E5" w:rsidRDefault="00776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5171B2D7" w14:textId="77777777" w:rsidR="004A38E5" w:rsidRDefault="00860A3A"/>
        </w:tc>
      </w:tr>
      <w:tr w:rsidR="00DF51BD" w14:paraId="0185016C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5ED2E168" w14:textId="77777777" w:rsidR="004A38E5" w:rsidRDefault="007769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5B1E4A24" w14:textId="51ACC65D" w:rsidR="004A38E5" w:rsidRDefault="0020116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vMerge/>
            <w:vAlign w:val="center"/>
          </w:tcPr>
          <w:p w14:paraId="340F2E7B" w14:textId="77777777" w:rsidR="004A38E5" w:rsidRDefault="00860A3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576F1A3" w14:textId="77777777" w:rsidR="004A38E5" w:rsidRDefault="00860A3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F20C298" w14:textId="77777777" w:rsidR="004A38E5" w:rsidRDefault="00860A3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26D62CE4" w14:textId="77777777" w:rsidR="004A38E5" w:rsidRDefault="00860A3A">
            <w:pPr>
              <w:spacing w:line="360" w:lineRule="auto"/>
            </w:pPr>
          </w:p>
        </w:tc>
      </w:tr>
      <w:tr w:rsidR="00DF51BD" w14:paraId="7ED84CE6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6694307F" w14:textId="77777777" w:rsidR="004A38E5" w:rsidRDefault="007769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5E15750B" w14:textId="3EDC935C" w:rsidR="004A38E5" w:rsidRDefault="0020116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020.6.24</w:t>
            </w:r>
          </w:p>
        </w:tc>
        <w:tc>
          <w:tcPr>
            <w:tcW w:w="1134" w:type="dxa"/>
            <w:vAlign w:val="center"/>
          </w:tcPr>
          <w:p w14:paraId="7838046E" w14:textId="77777777" w:rsidR="004A38E5" w:rsidRDefault="007769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180EDD36" w14:textId="77777777" w:rsidR="004A38E5" w:rsidRDefault="00860A3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490DCD" w14:textId="77777777" w:rsidR="004A38E5" w:rsidRDefault="007769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46A33941" w14:textId="77777777" w:rsidR="004A38E5" w:rsidRDefault="00860A3A">
            <w:pPr>
              <w:spacing w:line="360" w:lineRule="auto"/>
            </w:pPr>
          </w:p>
        </w:tc>
      </w:tr>
    </w:tbl>
    <w:p w14:paraId="4B0B0F09" w14:textId="77777777" w:rsidR="004A38E5" w:rsidRDefault="00860A3A">
      <w:pPr>
        <w:widowControl/>
        <w:jc w:val="left"/>
      </w:pPr>
    </w:p>
    <w:p w14:paraId="024CB34D" w14:textId="77777777" w:rsidR="004A38E5" w:rsidRDefault="00860A3A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3873B15" w14:textId="77777777" w:rsidR="004A38E5" w:rsidRDefault="00776967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DF51BD" w14:paraId="40FD94D6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F2719F" w14:textId="77777777" w:rsidR="004A38E5" w:rsidRDefault="0077696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F51BD" w14:paraId="42A314BB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B43B8CC" w14:textId="77777777" w:rsidR="004A38E5" w:rsidRDefault="0077696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501548E5" w14:textId="77777777" w:rsidR="004A38E5" w:rsidRDefault="0077696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5B9A4A6A" w14:textId="77777777" w:rsidR="004A38E5" w:rsidRDefault="0077696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9259A73" w14:textId="77777777" w:rsidR="004A38E5" w:rsidRDefault="007769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0116B" w14:paraId="112DC70F" w14:textId="77777777" w:rsidTr="008C40BB">
        <w:trPr>
          <w:cantSplit/>
          <w:trHeight w:val="768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55F1371" w14:textId="21FA6AE3" w:rsidR="0020116B" w:rsidRDefault="0020116B" w:rsidP="00201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b/>
                <w:sz w:val="20"/>
              </w:rPr>
              <w:t>.26</w:t>
            </w:r>
          </w:p>
        </w:tc>
        <w:tc>
          <w:tcPr>
            <w:tcW w:w="1505" w:type="dxa"/>
            <w:vAlign w:val="center"/>
          </w:tcPr>
          <w:p w14:paraId="2B7990CC" w14:textId="3298E2AF" w:rsidR="0020116B" w:rsidRDefault="0020116B" w:rsidP="00201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51E79688" w14:textId="77777777" w:rsidR="0020116B" w:rsidRDefault="0020116B" w:rsidP="00201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  <w:p w14:paraId="71B4A52B" w14:textId="3C86B5F3" w:rsidR="0020116B" w:rsidRDefault="0020116B" w:rsidP="00201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A6D48">
              <w:rPr>
                <w:rFonts w:hint="eastAsia"/>
                <w:b/>
                <w:sz w:val="20"/>
              </w:rPr>
              <w:t>（审核组与组织主要领导及主要部门负责人会面，介绍目的、方式及要求）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A315244" w14:textId="1EFF71D1" w:rsidR="0020116B" w:rsidRDefault="0020116B" w:rsidP="002011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830D1">
              <w:rPr>
                <w:b/>
                <w:sz w:val="20"/>
              </w:rPr>
              <w:t>ABC</w:t>
            </w:r>
          </w:p>
        </w:tc>
      </w:tr>
      <w:tr w:rsidR="0020116B" w14:paraId="4672C287" w14:textId="77777777" w:rsidTr="0020116B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43A4173" w14:textId="77777777" w:rsidR="0020116B" w:rsidRDefault="0020116B" w:rsidP="00201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9ED98B0" w14:textId="0F5AC0C8" w:rsidR="0020116B" w:rsidRDefault="0020116B" w:rsidP="00201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575748E8" w14:textId="77777777" w:rsidR="0020116B" w:rsidRDefault="0020116B" w:rsidP="0020116B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领导层：</w:t>
            </w:r>
          </w:p>
          <w:p w14:paraId="4A94DFE5" w14:textId="77777777" w:rsidR="0020116B" w:rsidRDefault="0020116B" w:rsidP="0020116B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受审核组织概况（</w:t>
            </w:r>
            <w:r>
              <w:rPr>
                <w:rFonts w:hint="eastAsia"/>
                <w:bCs/>
                <w:sz w:val="20"/>
              </w:rPr>
              <w:t>资质许可等、</w:t>
            </w:r>
            <w:r w:rsidRPr="000A6D48">
              <w:rPr>
                <w:rFonts w:hint="eastAsia"/>
                <w:bCs/>
                <w:sz w:val="20"/>
              </w:rPr>
              <w:t>管理体系组织结构、产品覆盖范围、过程和运作场所、员工人数等情况</w:t>
            </w:r>
            <w:r>
              <w:rPr>
                <w:rFonts w:hint="eastAsia"/>
                <w:bCs/>
                <w:sz w:val="20"/>
              </w:rPr>
              <w:t>、生产服务班次、受处罚情况等</w:t>
            </w:r>
            <w:r w:rsidRPr="000A6D48">
              <w:rPr>
                <w:rFonts w:hint="eastAsia"/>
                <w:bCs/>
                <w:sz w:val="20"/>
              </w:rPr>
              <w:t>）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4C5E3872" w14:textId="77777777" w:rsidR="0020116B" w:rsidRPr="000A6D48" w:rsidRDefault="0020116B" w:rsidP="0020116B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认证范围和经营场所的确认；</w:t>
            </w:r>
          </w:p>
          <w:p w14:paraId="55A8489A" w14:textId="77777777" w:rsidR="0020116B" w:rsidRDefault="0020116B" w:rsidP="0020116B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了解组织内外部环境及主要相关方情况，体系运行相关资源及投入情况；</w:t>
            </w:r>
          </w:p>
          <w:p w14:paraId="33F617F5" w14:textId="77777777" w:rsidR="0020116B" w:rsidRPr="000A6D48" w:rsidRDefault="0020116B" w:rsidP="0020116B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体系关键绩效或重要的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0A6D48">
              <w:rPr>
                <w:rFonts w:hint="eastAsia"/>
                <w:bCs/>
                <w:sz w:val="20"/>
              </w:rPr>
              <w:t>因素、过程、目标和运作的识别情况，</w:t>
            </w:r>
          </w:p>
          <w:p w14:paraId="0301EDF2" w14:textId="77777777" w:rsidR="0020116B" w:rsidRDefault="0020116B" w:rsidP="0020116B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内部审核、管理评审等开展情况。</w:t>
            </w:r>
          </w:p>
          <w:p w14:paraId="7C120B84" w14:textId="77777777" w:rsidR="0020116B" w:rsidRPr="00AB4B0E" w:rsidRDefault="0020116B" w:rsidP="0020116B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销售过程的策划及销售实施基本情况</w:t>
            </w:r>
          </w:p>
          <w:p w14:paraId="5B50C668" w14:textId="77777777" w:rsidR="0020116B" w:rsidRDefault="0020116B" w:rsidP="0020116B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配送基础设施、环境、仓储、检验工作</w:t>
            </w:r>
            <w:r w:rsidRPr="00AB4B0E">
              <w:rPr>
                <w:rFonts w:hint="eastAsia"/>
                <w:bCs/>
                <w:sz w:val="20"/>
              </w:rPr>
              <w:t>/</w:t>
            </w:r>
            <w:r w:rsidRPr="00AB4B0E">
              <w:rPr>
                <w:rFonts w:hint="eastAsia"/>
                <w:bCs/>
                <w:sz w:val="20"/>
              </w:rPr>
              <w:t>计量器具管理情况</w:t>
            </w:r>
          </w:p>
          <w:p w14:paraId="5B0795D1" w14:textId="44D87380" w:rsidR="0020116B" w:rsidRDefault="0020116B" w:rsidP="00201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843F2">
              <w:rPr>
                <w:rFonts w:hint="eastAsia"/>
                <w:bCs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D0B52C2" w14:textId="4127D052" w:rsidR="0020116B" w:rsidRDefault="0020116B" w:rsidP="002011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830D1">
              <w:rPr>
                <w:b/>
                <w:sz w:val="20"/>
              </w:rPr>
              <w:t>ABC</w:t>
            </w:r>
          </w:p>
        </w:tc>
      </w:tr>
      <w:tr w:rsidR="0020116B" w14:paraId="689CD3E4" w14:textId="77777777" w:rsidTr="0020116B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B9D9E05" w14:textId="77777777" w:rsidR="0020116B" w:rsidRDefault="0020116B" w:rsidP="00201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8C3EBA7" w14:textId="52D1D6E5" w:rsidR="0020116B" w:rsidRDefault="0020116B" w:rsidP="00201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18A3C2EB" w14:textId="77777777" w:rsidR="0020116B" w:rsidRDefault="0020116B" w:rsidP="0020116B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proofErr w:type="gramStart"/>
            <w:r>
              <w:rPr>
                <w:rFonts w:hint="eastAsia"/>
                <w:bCs/>
                <w:sz w:val="20"/>
              </w:rPr>
              <w:t>食安小组</w:t>
            </w:r>
            <w:proofErr w:type="gramEnd"/>
          </w:p>
          <w:p w14:paraId="5D795E40" w14:textId="77777777" w:rsidR="0020116B" w:rsidRDefault="0020116B" w:rsidP="0020116B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食品安全管理体系策划情况，包括体系文件、危害控制计划、前提方案、操作性前提方案；</w:t>
            </w:r>
          </w:p>
          <w:p w14:paraId="1421B5E3" w14:textId="77777777" w:rsidR="0020116B" w:rsidRDefault="0020116B" w:rsidP="0020116B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食品安全体系的确认、验证等开展情况；</w:t>
            </w:r>
          </w:p>
          <w:p w14:paraId="6C4B89DF" w14:textId="77777777" w:rsidR="0020116B" w:rsidRDefault="0020116B" w:rsidP="0020116B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对目标的实现具有重要影响的关键点，并结合其他因素，确定二阶段重要审核点。确认食品安全管理体系是否已有效运行并且超过</w:t>
            </w:r>
            <w:r w:rsidRPr="00AB4B0E">
              <w:rPr>
                <w:rFonts w:hint="eastAsia"/>
                <w:bCs/>
                <w:sz w:val="20"/>
              </w:rPr>
              <w:t>3</w:t>
            </w:r>
            <w:r w:rsidRPr="00AB4B0E">
              <w:rPr>
                <w:rFonts w:hint="eastAsia"/>
                <w:bCs/>
                <w:sz w:val="20"/>
              </w:rPr>
              <w:t>个月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7F34243B" w14:textId="28F529FF" w:rsidR="0020116B" w:rsidRDefault="0020116B" w:rsidP="00201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外来文件和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AB4B0E">
              <w:rPr>
                <w:rFonts w:hint="eastAsia"/>
                <w:bCs/>
                <w:sz w:val="20"/>
              </w:rPr>
              <w:t>适用法律法规及其他要求控制情况；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E5EDEFA" w14:textId="69DDE995" w:rsidR="0020116B" w:rsidRDefault="0020116B" w:rsidP="002011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830D1">
              <w:rPr>
                <w:b/>
                <w:sz w:val="20"/>
              </w:rPr>
              <w:t>ABC</w:t>
            </w:r>
          </w:p>
        </w:tc>
      </w:tr>
      <w:tr w:rsidR="0020116B" w14:paraId="525526DF" w14:textId="77777777" w:rsidTr="0020116B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379BF12" w14:textId="77777777" w:rsidR="0020116B" w:rsidRDefault="0020116B" w:rsidP="00201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0A40F4C" w14:textId="4E24AE22" w:rsidR="0020116B" w:rsidRPr="000872A1" w:rsidRDefault="0020116B" w:rsidP="00201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872A1">
              <w:rPr>
                <w:rFonts w:hint="eastAsia"/>
                <w:b/>
                <w:sz w:val="20"/>
              </w:rPr>
              <w:t>1</w:t>
            </w:r>
            <w:r w:rsidRPr="000872A1">
              <w:rPr>
                <w:b/>
                <w:sz w:val="20"/>
              </w:rPr>
              <w:t>6</w:t>
            </w:r>
            <w:r w:rsidRPr="000872A1">
              <w:rPr>
                <w:rFonts w:hint="eastAsia"/>
                <w:b/>
                <w:sz w:val="20"/>
              </w:rPr>
              <w:t>:</w:t>
            </w:r>
            <w:r w:rsidRPr="000872A1">
              <w:rPr>
                <w:b/>
                <w:sz w:val="20"/>
              </w:rPr>
              <w:t>30</w:t>
            </w:r>
            <w:r w:rsidRPr="000872A1">
              <w:rPr>
                <w:rFonts w:hint="eastAsia"/>
                <w:b/>
                <w:sz w:val="20"/>
              </w:rPr>
              <w:t>-</w:t>
            </w:r>
            <w:r w:rsidRPr="000872A1">
              <w:rPr>
                <w:b/>
                <w:sz w:val="20"/>
              </w:rPr>
              <w:t>17</w:t>
            </w:r>
            <w:r w:rsidRPr="000872A1">
              <w:rPr>
                <w:rFonts w:hint="eastAsia"/>
                <w:b/>
                <w:sz w:val="20"/>
              </w:rPr>
              <w:t>:</w:t>
            </w:r>
            <w:r w:rsidRPr="000872A1"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703923D8" w14:textId="77777777" w:rsidR="0020116B" w:rsidRPr="00F91423" w:rsidRDefault="0020116B" w:rsidP="0020116B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末次会议</w:t>
            </w:r>
          </w:p>
          <w:p w14:paraId="40EBB6D1" w14:textId="5B20F8F9" w:rsidR="0020116B" w:rsidRDefault="0020116B" w:rsidP="00201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（沟通审核发现，出具问题清单并明确整改要求；确定二阶段审核的范围、关注重点、商定二阶段审核细节，包括审核时间及所需资源配置等）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DD15275" w14:textId="0156EB2D" w:rsidR="0020116B" w:rsidRDefault="0020116B" w:rsidP="002011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830D1">
              <w:rPr>
                <w:b/>
                <w:sz w:val="20"/>
              </w:rPr>
              <w:t>ABC</w:t>
            </w:r>
          </w:p>
        </w:tc>
      </w:tr>
    </w:tbl>
    <w:p w14:paraId="27C12715" w14:textId="77777777" w:rsidR="004A38E5" w:rsidRDefault="00860A3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380523F3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3840FA85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2FD7809B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796D8E4D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7AF91190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4023A93D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3320609A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7C26CCCF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778C0B5F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529D2430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9）消防验收报告；</w:t>
      </w:r>
    </w:p>
    <w:p w14:paraId="718215D5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268C88C3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78676865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321CD671" w14:textId="77777777" w:rsidR="004A38E5" w:rsidRDefault="0077696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175B6852" w14:textId="77777777" w:rsidR="004A38E5" w:rsidRDefault="00776967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28BDDF44" w14:textId="77777777" w:rsidR="004A38E5" w:rsidRDefault="0077696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172B0680" w14:textId="77777777" w:rsidR="004A38E5" w:rsidRDefault="0077696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68A52B53" w14:textId="77777777" w:rsidR="004A38E5" w:rsidRDefault="0077696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237BEC4A" w14:textId="77777777" w:rsidR="004A38E5" w:rsidRDefault="0077696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6424A441" w14:textId="77777777" w:rsidR="004A38E5" w:rsidRDefault="0077696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6CBE357E" w14:textId="77777777" w:rsidR="004A38E5" w:rsidRDefault="0077696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5817017B" w14:textId="77777777" w:rsidR="004A38E5" w:rsidRDefault="0077696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05A0BC4E" w14:textId="77777777" w:rsidR="004A38E5" w:rsidRDefault="0077696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0264B00A" w14:textId="77777777" w:rsidR="004A38E5" w:rsidRDefault="0077696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6BC22FD8" w14:textId="77777777" w:rsidR="004A38E5" w:rsidRDefault="0077696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13B264DD" w14:textId="77777777" w:rsidR="004A38E5" w:rsidRDefault="0077696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3DD43259" w14:textId="77777777" w:rsidR="004A38E5" w:rsidRDefault="0077696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109C65CA" w14:textId="77777777" w:rsidR="004A38E5" w:rsidRDefault="0077696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5AF9A79C" w14:textId="77777777" w:rsidR="004A38E5" w:rsidRDefault="0077696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369FF279" w14:textId="77777777" w:rsidR="004A38E5" w:rsidRDefault="00860A3A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467FA" w14:textId="77777777" w:rsidR="00860A3A" w:rsidRDefault="00860A3A">
      <w:r>
        <w:separator/>
      </w:r>
    </w:p>
  </w:endnote>
  <w:endnote w:type="continuationSeparator" w:id="0">
    <w:p w14:paraId="09792F24" w14:textId="77777777" w:rsidR="00860A3A" w:rsidRDefault="0086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62FADC2B" w14:textId="77777777" w:rsidR="004A38E5" w:rsidRDefault="0077696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CDD44F2" w14:textId="77777777" w:rsidR="004A38E5" w:rsidRDefault="00860A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4F473" w14:textId="77777777" w:rsidR="00860A3A" w:rsidRDefault="00860A3A">
      <w:r>
        <w:separator/>
      </w:r>
    </w:p>
  </w:footnote>
  <w:footnote w:type="continuationSeparator" w:id="0">
    <w:p w14:paraId="347AB50D" w14:textId="77777777" w:rsidR="00860A3A" w:rsidRDefault="0086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15BE3" w14:textId="77777777" w:rsidR="004A38E5" w:rsidRDefault="0077696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9BDE567" wp14:editId="45167E7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38EECA0" w14:textId="77777777" w:rsidR="004A38E5" w:rsidRDefault="00860A3A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0AFE006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4D626E92" w14:textId="77777777" w:rsidR="004A38E5" w:rsidRDefault="0077696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696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776967">
      <w:rPr>
        <w:rStyle w:val="CharChar1"/>
        <w:rFonts w:hint="default"/>
        <w:w w:val="90"/>
      </w:rPr>
      <w:t>Co.,Ltd</w:t>
    </w:r>
    <w:proofErr w:type="spellEnd"/>
    <w:r w:rsidR="00776967">
      <w:rPr>
        <w:rStyle w:val="CharChar1"/>
        <w:rFonts w:hint="default"/>
        <w:w w:val="90"/>
      </w:rPr>
      <w:t>.</w:t>
    </w:r>
    <w:proofErr w:type="gramEnd"/>
  </w:p>
  <w:p w14:paraId="4D18BC2C" w14:textId="77777777" w:rsidR="004A38E5" w:rsidRDefault="00776967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1BD"/>
    <w:rsid w:val="000872A1"/>
    <w:rsid w:val="0020116B"/>
    <w:rsid w:val="00260E44"/>
    <w:rsid w:val="005021DD"/>
    <w:rsid w:val="00516155"/>
    <w:rsid w:val="00776967"/>
    <w:rsid w:val="00860A3A"/>
    <w:rsid w:val="008C40BB"/>
    <w:rsid w:val="00DF51BD"/>
    <w:rsid w:val="00F40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72EA157"/>
  <w15:docId w15:val="{5F1D66DE-1B39-488C-88B6-5522AA9A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302</Words>
  <Characters>1728</Characters>
  <Application>Microsoft Office Word</Application>
  <DocSecurity>0</DocSecurity>
  <Lines>14</Lines>
  <Paragraphs>4</Paragraphs>
  <ScaleCrop>false</ScaleCrop>
  <Company>微软中国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28</cp:revision>
  <cp:lastPrinted>2019-03-27T03:10:00Z</cp:lastPrinted>
  <dcterms:created xsi:type="dcterms:W3CDTF">2015-06-17T12:16:00Z</dcterms:created>
  <dcterms:modified xsi:type="dcterms:W3CDTF">2020-06-26T08:52:00Z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