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欧德克阀业股份有限公司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91341700MA2UCP562R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欧德克阀业股份有限公司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安徽省池州市青阳经济技术开发区东河园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安徽省池州市青阳经济技术开发区东河园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Q：许可范围内压力管道金属阀门的设计、制造及销售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E：许可范围内压力管道金属阀门的设计、制造及销售所涉及场所的相关环境管理活动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O：许可范围内压力管道金属阀门的设计、制造及销售所涉及场所的相关职业健康安全管理活动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欧德克阀业股份有限公司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安徽省池州市青阳经济技术开发区东河园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安徽省池州市青阳经济技术开发区东河园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Q：许可范围内压力管道金属阀门的设计、制造及销售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E：许可范围内压力管道金属阀门的设计、制造及销售所涉及场所的相关环境管理活动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O：许可范围内压力管道金属阀门的设计、制造及销售所涉及场所的相关职业健康安全管理活动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