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陕西天舜工贸有限公司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2024年12月10日 上午至2024年12月10日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