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河北鹏盛贤印刷有限公司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10771-2023-O-2024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2024年12月19日 下午至2024年12月20日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河北鹏盛贤印刷有限公司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