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河北金怡化纤有限公司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下午至2024年12月17日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郭朝科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