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景达领腾机械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1 8:30:00上午至2024-12-1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