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江西虚舟科技有限公司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李洪国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2024-12-07 13:00:00下午至2024-12-07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江西省南昌市南昌高新技术产业开发区艾溪湖北路88号恒大名都商业及恒大剧场106室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江西省南昌市红谷滩区红角洲学府大道899号江西慧谷-红谷创意产业园（第1-6层）B栋2楼207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2024年12月09日 下午至2024年12月10日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