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喆信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下午至2024年12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