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773"/>
        <w:gridCol w:w="1276"/>
      </w:tblGrid>
      <w:tr w:rsidR="004B1EC1" w:rsidRPr="009B4611" w:rsidTr="001A52E0">
        <w:trPr>
          <w:trHeight w:val="515"/>
        </w:trPr>
        <w:tc>
          <w:tcPr>
            <w:tcW w:w="1384" w:type="dxa"/>
            <w:vMerge w:val="restart"/>
            <w:vAlign w:val="center"/>
          </w:tcPr>
          <w:p w:rsidR="008973EE" w:rsidRPr="009B4611" w:rsidRDefault="00971600" w:rsidP="009B4611">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8973EE" w:rsidRPr="009B4611" w:rsidRDefault="00971600" w:rsidP="009B4611">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276" w:type="dxa"/>
            <w:vMerge w:val="restart"/>
            <w:vAlign w:val="center"/>
          </w:tcPr>
          <w:p w:rsidR="008973EE" w:rsidRPr="009B4611" w:rsidRDefault="00971600" w:rsidP="003C0FC5">
            <w:pPr>
              <w:rPr>
                <w:rFonts w:ascii="楷体" w:eastAsia="楷体" w:hAnsi="楷体"/>
                <w:sz w:val="24"/>
                <w:szCs w:val="24"/>
              </w:rPr>
            </w:pPr>
            <w:r w:rsidRPr="009B4611">
              <w:rPr>
                <w:rFonts w:ascii="楷体" w:eastAsia="楷体" w:hAnsi="楷体" w:hint="eastAsia"/>
                <w:sz w:val="24"/>
                <w:szCs w:val="24"/>
              </w:rPr>
              <w:t>涉及条款</w:t>
            </w:r>
          </w:p>
        </w:tc>
        <w:tc>
          <w:tcPr>
            <w:tcW w:w="10773" w:type="dxa"/>
            <w:vAlign w:val="center"/>
          </w:tcPr>
          <w:p w:rsidR="008973EE" w:rsidRPr="009B4611" w:rsidRDefault="00971600" w:rsidP="000F3197">
            <w:pPr>
              <w:rPr>
                <w:rFonts w:ascii="楷体" w:eastAsia="楷体" w:hAnsi="楷体"/>
                <w:sz w:val="24"/>
                <w:szCs w:val="24"/>
              </w:rPr>
            </w:pPr>
            <w:r w:rsidRPr="009B4611">
              <w:rPr>
                <w:rFonts w:ascii="楷体" w:eastAsia="楷体" w:hAnsi="楷体" w:hint="eastAsia"/>
                <w:sz w:val="24"/>
                <w:szCs w:val="24"/>
              </w:rPr>
              <w:t>受审核部门：</w:t>
            </w:r>
            <w:r w:rsidR="004D71B9" w:rsidRPr="009B4611">
              <w:rPr>
                <w:rFonts w:ascii="楷体" w:eastAsia="楷体" w:hAnsi="楷体" w:hint="eastAsia"/>
                <w:sz w:val="24"/>
                <w:szCs w:val="24"/>
              </w:rPr>
              <w:t>生产</w:t>
            </w:r>
            <w:r w:rsidR="005E6BC0" w:rsidRPr="009B4611">
              <w:rPr>
                <w:rFonts w:ascii="楷体" w:eastAsia="楷体" w:hAnsi="楷体" w:hint="eastAsia"/>
                <w:sz w:val="24"/>
                <w:szCs w:val="24"/>
              </w:rPr>
              <w:t>部</w:t>
            </w:r>
            <w:r w:rsidR="00C67E47" w:rsidRPr="009B4611">
              <w:rPr>
                <w:rFonts w:ascii="楷体" w:eastAsia="楷体" w:hAnsi="楷体" w:hint="eastAsia"/>
                <w:sz w:val="24"/>
                <w:szCs w:val="24"/>
              </w:rPr>
              <w:t xml:space="preserve">     </w:t>
            </w:r>
            <w:r w:rsidRPr="009B4611">
              <w:rPr>
                <w:rFonts w:ascii="楷体" w:eastAsia="楷体" w:hAnsi="楷体" w:hint="eastAsia"/>
                <w:sz w:val="24"/>
                <w:szCs w:val="24"/>
              </w:rPr>
              <w:t>主管领导</w:t>
            </w:r>
            <w:r w:rsidR="00C67E47" w:rsidRPr="009B4611">
              <w:rPr>
                <w:rFonts w:ascii="楷体" w:eastAsia="楷体" w:hAnsi="楷体" w:hint="eastAsia"/>
                <w:sz w:val="24"/>
                <w:szCs w:val="24"/>
              </w:rPr>
              <w:t>：</w:t>
            </w:r>
            <w:proofErr w:type="gramStart"/>
            <w:r w:rsidR="007D2391">
              <w:rPr>
                <w:rFonts w:ascii="宋体" w:hAnsi="宋体" w:cs="宋体" w:hint="eastAsia"/>
                <w:color w:val="000000"/>
                <w:sz w:val="24"/>
              </w:rPr>
              <w:t>谢宽</w:t>
            </w:r>
            <w:proofErr w:type="gramEnd"/>
            <w:r w:rsidR="00CE38ED">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00072B81" w:rsidRPr="009B4611">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Pr="009B4611">
              <w:rPr>
                <w:rFonts w:ascii="楷体" w:eastAsia="楷体" w:hAnsi="楷体" w:hint="eastAsia"/>
                <w:sz w:val="24"/>
                <w:szCs w:val="24"/>
              </w:rPr>
              <w:t>陪同人员</w:t>
            </w:r>
            <w:r w:rsidR="00D562F6" w:rsidRPr="009B4611">
              <w:rPr>
                <w:rFonts w:ascii="楷体" w:eastAsia="楷体" w:hAnsi="楷体" w:hint="eastAsia"/>
                <w:sz w:val="24"/>
                <w:szCs w:val="24"/>
              </w:rPr>
              <w:t>：</w:t>
            </w:r>
            <w:proofErr w:type="gramStart"/>
            <w:r w:rsidR="007D2391">
              <w:rPr>
                <w:rFonts w:ascii="楷体" w:eastAsia="楷体" w:hAnsi="楷体" w:hint="eastAsia"/>
                <w:sz w:val="24"/>
                <w:szCs w:val="24"/>
              </w:rPr>
              <w:t>董勇</w:t>
            </w:r>
            <w:proofErr w:type="gramEnd"/>
          </w:p>
        </w:tc>
        <w:tc>
          <w:tcPr>
            <w:tcW w:w="1276" w:type="dxa"/>
            <w:vMerge w:val="restart"/>
            <w:vAlign w:val="center"/>
          </w:tcPr>
          <w:p w:rsidR="008973EE" w:rsidRPr="009B4611" w:rsidRDefault="00971600" w:rsidP="009B4611">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4B1EC1" w:rsidRPr="009B4611" w:rsidTr="001A52E0">
        <w:trPr>
          <w:trHeight w:val="403"/>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773" w:type="dxa"/>
            <w:vAlign w:val="center"/>
          </w:tcPr>
          <w:p w:rsidR="008973EE" w:rsidRPr="009B4611" w:rsidRDefault="00971600" w:rsidP="007D2391">
            <w:pPr>
              <w:spacing w:before="120"/>
              <w:rPr>
                <w:rFonts w:ascii="楷体" w:eastAsia="楷体" w:hAnsi="楷体"/>
                <w:sz w:val="24"/>
                <w:szCs w:val="24"/>
              </w:rPr>
            </w:pPr>
            <w:r w:rsidRPr="009B4611">
              <w:rPr>
                <w:rFonts w:ascii="楷体" w:eastAsia="楷体" w:hAnsi="楷体" w:hint="eastAsia"/>
                <w:sz w:val="24"/>
                <w:szCs w:val="24"/>
              </w:rPr>
              <w:t>审核员：</w:t>
            </w:r>
            <w:r w:rsidR="00D562F6" w:rsidRPr="009B4611">
              <w:rPr>
                <w:rFonts w:ascii="楷体" w:eastAsia="楷体" w:hAnsi="楷体" w:hint="eastAsia"/>
                <w:sz w:val="24"/>
                <w:szCs w:val="24"/>
              </w:rPr>
              <w:t xml:space="preserve">姜海军        </w:t>
            </w:r>
            <w:r w:rsidR="00C00B01">
              <w:rPr>
                <w:rFonts w:ascii="楷体" w:eastAsia="楷体" w:hAnsi="楷体" w:hint="eastAsia"/>
                <w:sz w:val="24"/>
                <w:szCs w:val="24"/>
              </w:rPr>
              <w:t xml:space="preserve"> </w:t>
            </w:r>
            <w:r w:rsidRPr="009B4611">
              <w:rPr>
                <w:rFonts w:ascii="楷体" w:eastAsia="楷体" w:hAnsi="楷体" w:hint="eastAsia"/>
                <w:sz w:val="24"/>
                <w:szCs w:val="24"/>
              </w:rPr>
              <w:t>审核时间：</w:t>
            </w:r>
            <w:r w:rsidR="00C00B01">
              <w:rPr>
                <w:rFonts w:ascii="楷体" w:eastAsia="楷体" w:hAnsi="楷体" w:hint="eastAsia"/>
                <w:sz w:val="24"/>
                <w:szCs w:val="24"/>
              </w:rPr>
              <w:t>2020</w:t>
            </w:r>
            <w:r w:rsidR="00D562F6" w:rsidRPr="009B4611">
              <w:rPr>
                <w:rFonts w:ascii="楷体" w:eastAsia="楷体" w:hAnsi="楷体" w:hint="eastAsia"/>
                <w:sz w:val="24"/>
                <w:szCs w:val="24"/>
              </w:rPr>
              <w:t>.</w:t>
            </w:r>
            <w:r w:rsidR="007D2391">
              <w:rPr>
                <w:rFonts w:ascii="楷体" w:eastAsia="楷体" w:hAnsi="楷体" w:hint="eastAsia"/>
                <w:sz w:val="24"/>
                <w:szCs w:val="24"/>
              </w:rPr>
              <w:t>6</w:t>
            </w:r>
            <w:r w:rsidR="00D562F6" w:rsidRPr="009B4611">
              <w:rPr>
                <w:rFonts w:ascii="楷体" w:eastAsia="楷体" w:hAnsi="楷体" w:hint="eastAsia"/>
                <w:sz w:val="24"/>
                <w:szCs w:val="24"/>
              </w:rPr>
              <w:t>.</w:t>
            </w:r>
            <w:r w:rsidR="007D2391">
              <w:rPr>
                <w:rFonts w:ascii="楷体" w:eastAsia="楷体" w:hAnsi="楷体" w:hint="eastAsia"/>
                <w:sz w:val="24"/>
                <w:szCs w:val="24"/>
              </w:rPr>
              <w:t>2</w:t>
            </w:r>
            <w:r w:rsidR="00CE38ED">
              <w:rPr>
                <w:rFonts w:ascii="楷体" w:eastAsia="楷体" w:hAnsi="楷体" w:hint="eastAsia"/>
                <w:sz w:val="24"/>
                <w:szCs w:val="24"/>
              </w:rPr>
              <w:t>7</w:t>
            </w:r>
          </w:p>
        </w:tc>
        <w:tc>
          <w:tcPr>
            <w:tcW w:w="1276" w:type="dxa"/>
            <w:vMerge/>
          </w:tcPr>
          <w:p w:rsidR="008973EE" w:rsidRPr="009B4611" w:rsidRDefault="008973EE" w:rsidP="009B4611">
            <w:pPr>
              <w:spacing w:line="360" w:lineRule="auto"/>
              <w:rPr>
                <w:rFonts w:ascii="楷体" w:eastAsia="楷体" w:hAnsi="楷体"/>
                <w:sz w:val="24"/>
                <w:szCs w:val="24"/>
              </w:rPr>
            </w:pPr>
          </w:p>
        </w:tc>
      </w:tr>
      <w:tr w:rsidR="004B1EC1" w:rsidRPr="009B4611" w:rsidTr="001A52E0">
        <w:trPr>
          <w:trHeight w:val="516"/>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773" w:type="dxa"/>
            <w:vAlign w:val="center"/>
          </w:tcPr>
          <w:p w:rsidR="008973EE" w:rsidRPr="009B4611" w:rsidRDefault="00971600" w:rsidP="00547E16">
            <w:pPr>
              <w:rPr>
                <w:rFonts w:ascii="楷体" w:eastAsia="楷体" w:hAnsi="楷体"/>
                <w:sz w:val="24"/>
                <w:szCs w:val="24"/>
              </w:rPr>
            </w:pPr>
            <w:r w:rsidRPr="009B4611">
              <w:rPr>
                <w:rFonts w:ascii="楷体" w:eastAsia="楷体" w:hAnsi="楷体" w:hint="eastAsia"/>
                <w:sz w:val="24"/>
                <w:szCs w:val="24"/>
              </w:rPr>
              <w:t>审核条款：</w:t>
            </w:r>
            <w:r w:rsidR="00CE38ED" w:rsidRPr="00581279">
              <w:rPr>
                <w:rFonts w:ascii="宋体" w:hAnsi="宋体" w:cs="Arial" w:hint="eastAsia"/>
                <w:szCs w:val="21"/>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r w:rsidR="00547E16">
              <w:rPr>
                <w:rFonts w:ascii="宋体" w:hAnsi="宋体" w:cs="Arial" w:hint="eastAsia"/>
                <w:szCs w:val="21"/>
              </w:rPr>
              <w:t>，</w:t>
            </w:r>
          </w:p>
        </w:tc>
        <w:tc>
          <w:tcPr>
            <w:tcW w:w="1276" w:type="dxa"/>
            <w:vMerge/>
          </w:tcPr>
          <w:p w:rsidR="008973EE" w:rsidRPr="009B4611" w:rsidRDefault="008973EE" w:rsidP="009B4611">
            <w:pPr>
              <w:spacing w:line="360" w:lineRule="auto"/>
              <w:rPr>
                <w:rFonts w:ascii="楷体" w:eastAsia="楷体" w:hAnsi="楷体"/>
                <w:sz w:val="24"/>
                <w:szCs w:val="24"/>
              </w:rPr>
            </w:pPr>
          </w:p>
        </w:tc>
      </w:tr>
      <w:tr w:rsidR="00CE38ED" w:rsidRPr="009B4611" w:rsidTr="001A52E0">
        <w:trPr>
          <w:trHeight w:val="516"/>
        </w:trPr>
        <w:tc>
          <w:tcPr>
            <w:tcW w:w="1384" w:type="dxa"/>
            <w:vAlign w:val="center"/>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276" w:type="dxa"/>
          </w:tcPr>
          <w:p w:rsidR="00CE38ED" w:rsidRPr="009B4611" w:rsidRDefault="00CE38ED" w:rsidP="00CE38ED">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 xml:space="preserve"> 5.3</w:t>
            </w:r>
          </w:p>
        </w:tc>
        <w:tc>
          <w:tcPr>
            <w:tcW w:w="10773" w:type="dxa"/>
          </w:tcPr>
          <w:p w:rsidR="00CE38ED" w:rsidRPr="009B4611" w:rsidRDefault="00CE38ED" w:rsidP="000D1605">
            <w:pPr>
              <w:spacing w:line="360" w:lineRule="auto"/>
              <w:ind w:firstLineChars="200" w:firstLine="480"/>
              <w:rPr>
                <w:rFonts w:ascii="楷体" w:eastAsia="楷体" w:hAnsi="楷体"/>
                <w:sz w:val="24"/>
                <w:szCs w:val="24"/>
              </w:rPr>
            </w:pPr>
            <w:r>
              <w:rPr>
                <w:rFonts w:ascii="楷体" w:eastAsia="楷体" w:hAnsi="楷体" w:hint="eastAsia"/>
                <w:sz w:val="24"/>
                <w:szCs w:val="24"/>
              </w:rPr>
              <w:t>生产部</w:t>
            </w:r>
            <w:r w:rsidRPr="009B4611">
              <w:rPr>
                <w:rFonts w:ascii="楷体" w:eastAsia="楷体" w:hAnsi="楷体" w:hint="eastAsia"/>
                <w:sz w:val="24"/>
                <w:szCs w:val="24"/>
              </w:rPr>
              <w:t>主要作用、职责和权限包括:负责基础设施</w:t>
            </w:r>
            <w:r>
              <w:rPr>
                <w:rFonts w:ascii="楷体" w:eastAsia="楷体" w:hAnsi="楷体" w:hint="eastAsia"/>
                <w:sz w:val="24"/>
                <w:szCs w:val="24"/>
              </w:rPr>
              <w:t>管理</w:t>
            </w:r>
            <w:r w:rsidRPr="009B4611">
              <w:rPr>
                <w:rFonts w:ascii="楷体" w:eastAsia="楷体" w:hAnsi="楷体" w:hint="eastAsia"/>
                <w:sz w:val="24"/>
                <w:szCs w:val="24"/>
              </w:rPr>
              <w:t>控制，负责生产和服务提供的控制，包括制定生产计划，科学合理调度，确保生产计划及时按期完成，负责产品标识，并确保在必要时实现可追溯性</w:t>
            </w:r>
            <w:r w:rsidR="00F537E5">
              <w:rPr>
                <w:rFonts w:ascii="楷体" w:eastAsia="楷体" w:hAnsi="楷体" w:hint="eastAsia"/>
                <w:sz w:val="24"/>
                <w:szCs w:val="24"/>
              </w:rPr>
              <w:t>，负责生产进度、</w:t>
            </w:r>
            <w:r w:rsidRPr="009B4611">
              <w:rPr>
                <w:rFonts w:ascii="楷体" w:eastAsia="楷体" w:hAnsi="楷体" w:hint="eastAsia"/>
                <w:sz w:val="24"/>
                <w:szCs w:val="24"/>
              </w:rPr>
              <w:t>安全生产管理。</w:t>
            </w:r>
          </w:p>
          <w:p w:rsidR="00CE38ED" w:rsidRPr="009B4611" w:rsidRDefault="00CE38E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w:t>
            </w:r>
            <w:proofErr w:type="gramStart"/>
            <w:r w:rsidRPr="009B4611">
              <w:rPr>
                <w:rFonts w:ascii="楷体" w:eastAsia="楷体" w:hAnsi="楷体" w:hint="eastAsia"/>
                <w:sz w:val="24"/>
                <w:szCs w:val="24"/>
              </w:rPr>
              <w:t>部上述</w:t>
            </w:r>
            <w:proofErr w:type="gramEnd"/>
            <w:r w:rsidRPr="009B4611">
              <w:rPr>
                <w:rFonts w:ascii="楷体" w:eastAsia="楷体" w:hAnsi="楷体" w:hint="eastAsia"/>
                <w:sz w:val="24"/>
                <w:szCs w:val="24"/>
              </w:rPr>
              <w:t>作用和职责、权限基本得到有效沟通和实施。</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516"/>
        </w:trPr>
        <w:tc>
          <w:tcPr>
            <w:tcW w:w="1384" w:type="dxa"/>
            <w:vAlign w:val="center"/>
          </w:tcPr>
          <w:p w:rsidR="00CE38ED" w:rsidRPr="009B4611" w:rsidRDefault="00CE38ED" w:rsidP="000D1605">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276" w:type="dxa"/>
            <w:vAlign w:val="center"/>
          </w:tcPr>
          <w:p w:rsidR="00CE38ED" w:rsidRPr="009B4611" w:rsidRDefault="00F537E5" w:rsidP="000D1605">
            <w:pPr>
              <w:spacing w:line="360" w:lineRule="auto"/>
              <w:rPr>
                <w:rFonts w:ascii="楷体" w:eastAsia="楷体" w:hAnsi="楷体" w:cs="Arial"/>
                <w:sz w:val="24"/>
                <w:szCs w:val="24"/>
              </w:rPr>
            </w:pPr>
            <w:r>
              <w:rPr>
                <w:rFonts w:ascii="楷体" w:eastAsia="楷体" w:hAnsi="楷体" w:cs="Arial" w:hint="eastAsia"/>
                <w:sz w:val="24"/>
                <w:szCs w:val="24"/>
              </w:rPr>
              <w:t>Q</w:t>
            </w:r>
            <w:r w:rsidR="00CE38ED" w:rsidRPr="009B4611">
              <w:rPr>
                <w:rFonts w:ascii="楷体" w:eastAsia="楷体" w:hAnsi="楷体" w:cs="Arial" w:hint="eastAsia"/>
                <w:sz w:val="24"/>
                <w:szCs w:val="24"/>
              </w:rPr>
              <w:t>:6.2</w:t>
            </w:r>
          </w:p>
        </w:tc>
        <w:tc>
          <w:tcPr>
            <w:tcW w:w="10773" w:type="dxa"/>
            <w:vAlign w:val="center"/>
          </w:tcPr>
          <w:p w:rsidR="00055BD7" w:rsidRDefault="00CE38ED" w:rsidP="000D1605">
            <w:pPr>
              <w:spacing w:line="360" w:lineRule="auto"/>
              <w:rPr>
                <w:rFonts w:ascii="楷体" w:eastAsia="楷体" w:hAnsi="楷体"/>
                <w:sz w:val="24"/>
                <w:szCs w:val="24"/>
              </w:rPr>
            </w:pPr>
            <w:r w:rsidRPr="009B4611">
              <w:rPr>
                <w:rFonts w:ascii="楷体" w:eastAsia="楷体" w:hAnsi="楷体" w:cs="Arial" w:hint="eastAsia"/>
                <w:sz w:val="24"/>
                <w:szCs w:val="24"/>
              </w:rPr>
              <w:t>部</w:t>
            </w:r>
            <w:r w:rsidRPr="00E440D7">
              <w:rPr>
                <w:rFonts w:ascii="楷体" w:eastAsia="楷体" w:hAnsi="楷体" w:hint="eastAsia"/>
                <w:sz w:val="24"/>
                <w:szCs w:val="24"/>
              </w:rPr>
              <w:t xml:space="preserve">门目标：   </w:t>
            </w:r>
          </w:p>
          <w:p w:rsidR="00055BD7" w:rsidRDefault="007D2391" w:rsidP="007D2391">
            <w:pPr>
              <w:rPr>
                <w:rFonts w:ascii="楷体" w:eastAsia="楷体" w:hAnsi="楷体"/>
                <w:sz w:val="24"/>
                <w:szCs w:val="24"/>
              </w:rPr>
            </w:pPr>
            <w:r w:rsidRPr="007D2391">
              <w:rPr>
                <w:rFonts w:ascii="楷体" w:eastAsia="楷体" w:hAnsi="楷体" w:hint="eastAsia"/>
                <w:sz w:val="24"/>
                <w:szCs w:val="24"/>
              </w:rPr>
              <w:t>产品一次检验合格率</w:t>
            </w:r>
            <w:r w:rsidRPr="007D2391">
              <w:rPr>
                <w:rFonts w:ascii="楷体" w:eastAsia="楷体" w:hAnsi="楷体" w:hint="eastAsia"/>
                <w:sz w:val="24"/>
                <w:szCs w:val="24"/>
              </w:rPr>
              <w:tab/>
              <w:t>≥98%</w:t>
            </w:r>
            <w:r w:rsidR="00055BD7">
              <w:rPr>
                <w:rFonts w:ascii="楷体" w:eastAsia="楷体" w:hAnsi="楷体" w:hint="eastAsia"/>
                <w:sz w:val="24"/>
                <w:szCs w:val="24"/>
              </w:rPr>
              <w:t>；</w:t>
            </w:r>
          </w:p>
          <w:p w:rsidR="00CE38ED" w:rsidRPr="009B4611" w:rsidRDefault="00CE38ED" w:rsidP="007D2391">
            <w:pPr>
              <w:spacing w:line="360" w:lineRule="auto"/>
              <w:rPr>
                <w:rFonts w:ascii="楷体" w:eastAsia="楷体" w:hAnsi="楷体" w:cs="Arial"/>
                <w:sz w:val="24"/>
                <w:szCs w:val="24"/>
              </w:rPr>
            </w:pPr>
            <w:r w:rsidRPr="00E440D7">
              <w:rPr>
                <w:rFonts w:ascii="楷体" w:eastAsia="楷体" w:hAnsi="楷体" w:hint="eastAsia"/>
                <w:sz w:val="24"/>
                <w:szCs w:val="24"/>
              </w:rPr>
              <w:t>考核情况：20</w:t>
            </w:r>
            <w:r w:rsidR="00055BD7">
              <w:rPr>
                <w:rFonts w:ascii="楷体" w:eastAsia="楷体" w:hAnsi="楷体" w:hint="eastAsia"/>
                <w:sz w:val="24"/>
                <w:szCs w:val="24"/>
              </w:rPr>
              <w:t>20年</w:t>
            </w:r>
            <w:r w:rsidR="007D2391">
              <w:rPr>
                <w:rFonts w:ascii="楷体" w:eastAsia="楷体" w:hAnsi="楷体" w:hint="eastAsia"/>
                <w:sz w:val="24"/>
                <w:szCs w:val="24"/>
              </w:rPr>
              <w:t>2</w:t>
            </w:r>
            <w:r w:rsidR="00055BD7">
              <w:rPr>
                <w:rFonts w:ascii="楷体" w:eastAsia="楷体" w:hAnsi="楷体" w:hint="eastAsia"/>
                <w:sz w:val="24"/>
                <w:szCs w:val="24"/>
              </w:rPr>
              <w:t>-</w:t>
            </w:r>
            <w:r w:rsidR="007D2391">
              <w:rPr>
                <w:rFonts w:ascii="楷体" w:eastAsia="楷体" w:hAnsi="楷体" w:hint="eastAsia"/>
                <w:sz w:val="24"/>
                <w:szCs w:val="24"/>
              </w:rPr>
              <w:t>5</w:t>
            </w:r>
            <w:r w:rsidR="00055BD7">
              <w:rPr>
                <w:rFonts w:ascii="楷体" w:eastAsia="楷体" w:hAnsi="楷体" w:hint="eastAsia"/>
                <w:sz w:val="24"/>
                <w:szCs w:val="24"/>
              </w:rPr>
              <w:t>月</w:t>
            </w:r>
            <w:r w:rsidRPr="00BA7FC5">
              <w:rPr>
                <w:rFonts w:ascii="楷体" w:eastAsia="楷体" w:hAnsi="楷体" w:hint="eastAsia"/>
                <w:sz w:val="24"/>
                <w:szCs w:val="24"/>
              </w:rPr>
              <w:t>考核</w:t>
            </w:r>
            <w:r>
              <w:rPr>
                <w:rFonts w:ascii="楷体" w:eastAsia="楷体" w:hAnsi="楷体" w:hint="eastAsia"/>
                <w:sz w:val="24"/>
                <w:szCs w:val="24"/>
              </w:rPr>
              <w:t>已完成</w:t>
            </w:r>
            <w:r w:rsidRPr="00BA7FC5">
              <w:rPr>
                <w:rFonts w:ascii="楷体" w:eastAsia="楷体" w:hAnsi="楷体" w:hint="eastAsia"/>
                <w:sz w:val="24"/>
                <w:szCs w:val="24"/>
              </w:rPr>
              <w:t>。</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1255"/>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t>基础设施</w:t>
            </w:r>
          </w:p>
        </w:tc>
        <w:tc>
          <w:tcPr>
            <w:tcW w:w="1276"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sz w:val="24"/>
                <w:szCs w:val="24"/>
              </w:rPr>
              <w:t>Q7.1.3</w:t>
            </w:r>
          </w:p>
        </w:tc>
        <w:tc>
          <w:tcPr>
            <w:tcW w:w="10773" w:type="dxa"/>
          </w:tcPr>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生产部负责人介绍了设备的使用、维护、保养等要求，符合要求。</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公司主要设备是</w:t>
            </w:r>
            <w:r w:rsidR="007D2391">
              <w:rPr>
                <w:rFonts w:ascii="楷体" w:eastAsia="楷体" w:hAnsi="楷体" w:cs="Arial" w:hint="eastAsia"/>
                <w:sz w:val="24"/>
                <w:szCs w:val="24"/>
              </w:rPr>
              <w:t>车库、铣床</w:t>
            </w:r>
            <w:r w:rsidRPr="002C341D">
              <w:rPr>
                <w:rFonts w:ascii="楷体" w:eastAsia="楷体" w:hAnsi="楷体" w:cs="Arial" w:hint="eastAsia"/>
                <w:sz w:val="24"/>
                <w:szCs w:val="24"/>
              </w:rPr>
              <w:t>、</w:t>
            </w:r>
            <w:r w:rsidR="00FD01F5">
              <w:rPr>
                <w:rFonts w:ascii="楷体" w:eastAsia="楷体" w:hAnsi="楷体" w:cs="Arial" w:hint="eastAsia"/>
                <w:sz w:val="24"/>
                <w:szCs w:val="24"/>
              </w:rPr>
              <w:t>钻床、</w:t>
            </w:r>
            <w:r w:rsidRPr="002C341D">
              <w:rPr>
                <w:rFonts w:ascii="楷体" w:eastAsia="楷体" w:hAnsi="楷体" w:cs="Arial" w:hint="eastAsia"/>
                <w:sz w:val="24"/>
                <w:szCs w:val="24"/>
              </w:rPr>
              <w:t>空调、传真机、打印机、电脑</w:t>
            </w:r>
            <w:r w:rsidR="00523EF4">
              <w:rPr>
                <w:rFonts w:ascii="楷体" w:eastAsia="楷体" w:hAnsi="楷体" w:cs="Arial" w:hint="eastAsia"/>
                <w:sz w:val="24"/>
                <w:szCs w:val="24"/>
              </w:rPr>
              <w:t>、</w:t>
            </w:r>
            <w:proofErr w:type="spellStart"/>
            <w:r w:rsidR="00523EF4">
              <w:rPr>
                <w:rFonts w:ascii="楷体" w:eastAsia="楷体" w:hAnsi="楷体" w:cs="Arial" w:hint="eastAsia"/>
                <w:sz w:val="24"/>
                <w:szCs w:val="24"/>
              </w:rPr>
              <w:t>WiFi</w:t>
            </w:r>
            <w:proofErr w:type="spellEnd"/>
            <w:r w:rsidRPr="002C341D">
              <w:rPr>
                <w:rFonts w:ascii="楷体" w:eastAsia="楷体" w:hAnsi="楷体" w:cs="Arial" w:hint="eastAsia"/>
                <w:sz w:val="24"/>
                <w:szCs w:val="24"/>
              </w:rPr>
              <w:t>等，监视和测量设备主要有</w:t>
            </w:r>
            <w:r w:rsidR="00523EF4">
              <w:rPr>
                <w:rFonts w:ascii="楷体" w:eastAsia="楷体" w:hAnsi="楷体" w:cs="Arial" w:hint="eastAsia"/>
                <w:sz w:val="24"/>
                <w:szCs w:val="24"/>
              </w:rPr>
              <w:t>卡尺、</w:t>
            </w:r>
            <w:r w:rsidR="00FD01F5">
              <w:rPr>
                <w:rFonts w:ascii="楷体" w:eastAsia="楷体" w:hAnsi="楷体" w:cs="Arial" w:hint="eastAsia"/>
                <w:sz w:val="24"/>
                <w:szCs w:val="24"/>
              </w:rPr>
              <w:t>千分尺</w:t>
            </w:r>
            <w:r w:rsidRPr="002C341D">
              <w:rPr>
                <w:rFonts w:ascii="楷体" w:eastAsia="楷体" w:hAnsi="楷体" w:cs="Arial" w:hint="eastAsia"/>
                <w:sz w:val="24"/>
                <w:szCs w:val="24"/>
              </w:rPr>
              <w:t>等，以上设备基本可以满足目前生产的需要。</w:t>
            </w:r>
          </w:p>
          <w:p w:rsidR="00CE38ED" w:rsidRPr="002C341D" w:rsidRDefault="00CE38ED" w:rsidP="000D1605">
            <w:pPr>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查:设施及设备的提供及维护，</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hint="eastAsia"/>
                <w:sz w:val="24"/>
                <w:szCs w:val="24"/>
              </w:rPr>
              <w:t>生产部负责人介绍，根据设备</w:t>
            </w:r>
            <w:r w:rsidRPr="002C341D">
              <w:rPr>
                <w:rFonts w:ascii="楷体" w:eastAsia="楷体" w:hAnsi="楷体" w:cs="Arial" w:hint="eastAsia"/>
                <w:sz w:val="24"/>
                <w:szCs w:val="24"/>
              </w:rPr>
              <w:t>管理的各自不同要求，每月对生产设备进行维护保养。</w:t>
            </w:r>
          </w:p>
          <w:p w:rsidR="00CE38ED" w:rsidRPr="002C341D" w:rsidRDefault="00CE38ED" w:rsidP="0069135F">
            <w:pPr>
              <w:spacing w:line="360" w:lineRule="auto"/>
              <w:ind w:rightChars="-3" w:right="-6" w:firstLineChars="200" w:firstLine="480"/>
              <w:rPr>
                <w:rFonts w:ascii="楷体" w:eastAsia="楷体" w:hAnsi="楷体" w:cs="Arial"/>
                <w:sz w:val="24"/>
                <w:szCs w:val="24"/>
              </w:rPr>
            </w:pPr>
            <w:r w:rsidRPr="002C341D">
              <w:rPr>
                <w:rFonts w:ascii="楷体" w:eastAsia="楷体" w:hAnsi="楷体" w:cs="Arial" w:hint="eastAsia"/>
                <w:sz w:val="24"/>
                <w:szCs w:val="24"/>
              </w:rPr>
              <w:t>提供了《</w:t>
            </w:r>
            <w:r w:rsidR="00254366" w:rsidRPr="00B85304">
              <w:rPr>
                <w:rFonts w:ascii="楷体" w:eastAsia="楷体" w:hAnsi="楷体" w:cs="Arial"/>
                <w:sz w:val="24"/>
                <w:szCs w:val="24"/>
              </w:rPr>
              <w:t>2020</w:t>
            </w:r>
            <w:r w:rsidR="00254366" w:rsidRPr="00B85304">
              <w:rPr>
                <w:rFonts w:ascii="楷体" w:eastAsia="楷体" w:hAnsi="楷体" w:cs="Arial" w:hint="eastAsia"/>
                <w:sz w:val="24"/>
                <w:szCs w:val="24"/>
              </w:rPr>
              <w:t>年度设备检修</w:t>
            </w:r>
            <w:r w:rsidRPr="002C341D">
              <w:rPr>
                <w:rFonts w:ascii="楷体" w:eastAsia="楷体" w:hAnsi="楷体" w:cs="Arial" w:hint="eastAsia"/>
                <w:sz w:val="24"/>
                <w:szCs w:val="24"/>
              </w:rPr>
              <w:t>计划》，规定了</w:t>
            </w:r>
            <w:r w:rsidR="00E00207">
              <w:rPr>
                <w:rFonts w:ascii="楷体" w:eastAsia="楷体" w:hAnsi="楷体" w:cs="Arial" w:hint="eastAsia"/>
                <w:sz w:val="24"/>
                <w:szCs w:val="24"/>
              </w:rPr>
              <w:t>设备</w:t>
            </w:r>
            <w:r w:rsidR="00254366">
              <w:rPr>
                <w:rFonts w:ascii="楷体" w:eastAsia="楷体" w:hAnsi="楷体" w:cs="Arial" w:hint="eastAsia"/>
                <w:sz w:val="24"/>
                <w:szCs w:val="24"/>
              </w:rPr>
              <w:t>的</w:t>
            </w:r>
            <w:r w:rsidRPr="002C341D">
              <w:rPr>
                <w:rFonts w:ascii="楷体" w:eastAsia="楷体" w:hAnsi="楷体" w:cs="Arial" w:hint="eastAsia"/>
                <w:sz w:val="24"/>
                <w:szCs w:val="24"/>
              </w:rPr>
              <w:t>保养项目、保养</w:t>
            </w:r>
            <w:r w:rsidR="00254366">
              <w:rPr>
                <w:rFonts w:ascii="楷体" w:eastAsia="楷体" w:hAnsi="楷体" w:cs="Arial" w:hint="eastAsia"/>
                <w:sz w:val="24"/>
                <w:szCs w:val="24"/>
              </w:rPr>
              <w:t>时间</w:t>
            </w:r>
            <w:r w:rsidRPr="002C341D">
              <w:rPr>
                <w:rFonts w:ascii="楷体" w:eastAsia="楷体" w:hAnsi="楷体" w:cs="Arial" w:hint="eastAsia"/>
                <w:sz w:val="24"/>
                <w:szCs w:val="24"/>
              </w:rPr>
              <w:t>、负责</w:t>
            </w:r>
            <w:r w:rsidR="00EF4400">
              <w:rPr>
                <w:rFonts w:ascii="楷体" w:eastAsia="楷体" w:hAnsi="楷体" w:cs="Arial" w:hint="eastAsia"/>
                <w:sz w:val="24"/>
                <w:szCs w:val="24"/>
              </w:rPr>
              <w:t>部门</w:t>
            </w:r>
            <w:r w:rsidRPr="002C341D">
              <w:rPr>
                <w:rFonts w:ascii="楷体" w:eastAsia="楷体" w:hAnsi="楷体" w:cs="Arial" w:hint="eastAsia"/>
                <w:sz w:val="24"/>
                <w:szCs w:val="24"/>
              </w:rPr>
              <w:t>等。</w:t>
            </w:r>
            <w:r w:rsidR="00254366" w:rsidRPr="00B85304">
              <w:rPr>
                <w:rFonts w:ascii="楷体" w:eastAsia="楷体" w:hAnsi="楷体" w:cs="Arial" w:hint="eastAsia"/>
                <w:sz w:val="24"/>
                <w:szCs w:val="24"/>
              </w:rPr>
              <w:t>编制：</w:t>
            </w:r>
            <w:proofErr w:type="gramStart"/>
            <w:r w:rsidR="00254366" w:rsidRPr="00B85304">
              <w:rPr>
                <w:rFonts w:ascii="楷体" w:eastAsia="楷体" w:hAnsi="楷体" w:cs="Arial" w:hint="eastAsia"/>
                <w:sz w:val="24"/>
                <w:szCs w:val="24"/>
              </w:rPr>
              <w:t>陈</w:t>
            </w:r>
            <w:r w:rsidR="007D165A">
              <w:rPr>
                <w:rFonts w:ascii="楷体" w:eastAsia="楷体" w:hAnsi="楷体" w:cs="Arial" w:hint="eastAsia"/>
                <w:sz w:val="24"/>
                <w:szCs w:val="24"/>
              </w:rPr>
              <w:lastRenderedPageBreak/>
              <w:t>董勇</w:t>
            </w:r>
            <w:proofErr w:type="gramEnd"/>
            <w:r w:rsidR="00B85304" w:rsidRPr="00B85304">
              <w:rPr>
                <w:rFonts w:ascii="楷体" w:eastAsia="楷体" w:hAnsi="楷体" w:cs="Arial" w:hint="eastAsia"/>
                <w:sz w:val="24"/>
                <w:szCs w:val="24"/>
              </w:rPr>
              <w:t>，</w:t>
            </w:r>
            <w:r w:rsidR="00254366" w:rsidRPr="00B85304">
              <w:rPr>
                <w:rFonts w:ascii="楷体" w:eastAsia="楷体" w:hAnsi="楷体" w:cs="Arial" w:hint="eastAsia"/>
                <w:sz w:val="24"/>
                <w:szCs w:val="24"/>
              </w:rPr>
              <w:t>批准：</w:t>
            </w:r>
            <w:r w:rsidR="007D165A">
              <w:rPr>
                <w:rFonts w:ascii="楷体" w:eastAsia="楷体" w:hAnsi="楷体" w:cs="Arial" w:hint="eastAsia"/>
                <w:sz w:val="24"/>
                <w:szCs w:val="24"/>
              </w:rPr>
              <w:t>肖鹏飞</w:t>
            </w:r>
            <w:r w:rsidRPr="002C341D">
              <w:rPr>
                <w:rFonts w:ascii="楷体" w:eastAsia="楷体" w:hAnsi="楷体" w:cs="Arial" w:hint="eastAsia"/>
                <w:sz w:val="24"/>
                <w:szCs w:val="24"/>
              </w:rPr>
              <w:t>，日期：201</w:t>
            </w:r>
            <w:r>
              <w:rPr>
                <w:rFonts w:ascii="楷体" w:eastAsia="楷体" w:hAnsi="楷体" w:cs="Arial" w:hint="eastAsia"/>
                <w:sz w:val="24"/>
                <w:szCs w:val="24"/>
              </w:rPr>
              <w:t>9</w:t>
            </w:r>
            <w:r w:rsidRPr="002C341D">
              <w:rPr>
                <w:rFonts w:ascii="楷体" w:eastAsia="楷体" w:hAnsi="楷体" w:cs="Arial" w:hint="eastAsia"/>
                <w:sz w:val="24"/>
                <w:szCs w:val="24"/>
              </w:rPr>
              <w:t>年</w:t>
            </w:r>
            <w:r w:rsidR="00254366">
              <w:rPr>
                <w:rFonts w:ascii="楷体" w:eastAsia="楷体" w:hAnsi="楷体" w:cs="Arial" w:hint="eastAsia"/>
                <w:sz w:val="24"/>
                <w:szCs w:val="24"/>
              </w:rPr>
              <w:t>12</w:t>
            </w:r>
            <w:r w:rsidRPr="002C341D">
              <w:rPr>
                <w:rFonts w:ascii="楷体" w:eastAsia="楷体" w:hAnsi="楷体" w:cs="Arial" w:hint="eastAsia"/>
                <w:sz w:val="24"/>
                <w:szCs w:val="24"/>
              </w:rPr>
              <w:t>月</w:t>
            </w:r>
            <w:r w:rsidR="00254366">
              <w:rPr>
                <w:rFonts w:ascii="楷体" w:eastAsia="楷体" w:hAnsi="楷体" w:cs="Arial" w:hint="eastAsia"/>
                <w:sz w:val="24"/>
                <w:szCs w:val="24"/>
              </w:rPr>
              <w:t>22</w:t>
            </w:r>
            <w:r w:rsidRPr="002C341D">
              <w:rPr>
                <w:rFonts w:ascii="楷体" w:eastAsia="楷体" w:hAnsi="楷体" w:cs="Arial" w:hint="eastAsia"/>
                <w:sz w:val="24"/>
                <w:szCs w:val="24"/>
              </w:rPr>
              <w:t>日</w:t>
            </w:r>
            <w:r w:rsidR="007D165A">
              <w:rPr>
                <w:rFonts w:ascii="楷体" w:eastAsia="楷体" w:hAnsi="楷体" w:cs="Arial" w:hint="eastAsia"/>
                <w:sz w:val="24"/>
                <w:szCs w:val="24"/>
              </w:rPr>
              <w:t>，但是只列明了锯床，没有其他设备，</w:t>
            </w:r>
            <w:r w:rsidR="00F63A58">
              <w:rPr>
                <w:rFonts w:ascii="楷体" w:eastAsia="楷体" w:hAnsi="楷体" w:cs="Arial" w:hint="eastAsia"/>
                <w:sz w:val="24"/>
                <w:szCs w:val="24"/>
              </w:rPr>
              <w:t>已交流</w:t>
            </w:r>
            <w:r w:rsidRPr="002C341D">
              <w:rPr>
                <w:rFonts w:ascii="楷体" w:eastAsia="楷体" w:hAnsi="楷体" w:cs="Arial" w:hint="eastAsia"/>
                <w:sz w:val="24"/>
                <w:szCs w:val="24"/>
              </w:rPr>
              <w:t>。</w:t>
            </w:r>
          </w:p>
          <w:p w:rsidR="00CE38ED" w:rsidRPr="002C341D" w:rsidRDefault="00CE38ED" w:rsidP="0069135F">
            <w:pPr>
              <w:spacing w:line="360" w:lineRule="auto"/>
              <w:ind w:rightChars="-3" w:right="-6" w:firstLineChars="200" w:firstLine="480"/>
              <w:rPr>
                <w:rFonts w:ascii="楷体" w:eastAsia="楷体" w:hAnsi="楷体" w:cs="Arial"/>
                <w:sz w:val="24"/>
                <w:szCs w:val="24"/>
              </w:rPr>
            </w:pPr>
            <w:r w:rsidRPr="002C341D">
              <w:rPr>
                <w:rFonts w:ascii="楷体" w:eastAsia="楷体" w:hAnsi="楷体" w:cs="Arial" w:hint="eastAsia"/>
                <w:sz w:val="24"/>
                <w:szCs w:val="24"/>
              </w:rPr>
              <w:t>查到了20</w:t>
            </w:r>
            <w:r w:rsidR="004C0490">
              <w:rPr>
                <w:rFonts w:ascii="楷体" w:eastAsia="楷体" w:hAnsi="楷体" w:cs="Arial" w:hint="eastAsia"/>
                <w:sz w:val="24"/>
                <w:szCs w:val="24"/>
              </w:rPr>
              <w:t>20</w:t>
            </w:r>
            <w:r w:rsidRPr="002C341D">
              <w:rPr>
                <w:rFonts w:ascii="楷体" w:eastAsia="楷体" w:hAnsi="楷体" w:cs="Arial" w:hint="eastAsia"/>
                <w:sz w:val="24"/>
                <w:szCs w:val="24"/>
              </w:rPr>
              <w:t>.</w:t>
            </w:r>
            <w:r w:rsidR="00F63A58">
              <w:rPr>
                <w:rFonts w:ascii="楷体" w:eastAsia="楷体" w:hAnsi="楷体" w:cs="Arial" w:hint="eastAsia"/>
                <w:sz w:val="24"/>
                <w:szCs w:val="24"/>
              </w:rPr>
              <w:t>4</w:t>
            </w:r>
            <w:r w:rsidRPr="002C341D">
              <w:rPr>
                <w:rFonts w:ascii="楷体" w:eastAsia="楷体" w:hAnsi="楷体" w:cs="Arial" w:hint="eastAsia"/>
                <w:sz w:val="24"/>
                <w:szCs w:val="24"/>
              </w:rPr>
              <w:t>.</w:t>
            </w:r>
            <w:r w:rsidR="00275560">
              <w:rPr>
                <w:rFonts w:ascii="楷体" w:eastAsia="楷体" w:hAnsi="楷体" w:cs="Arial" w:hint="eastAsia"/>
                <w:sz w:val="24"/>
                <w:szCs w:val="24"/>
              </w:rPr>
              <w:t>9</w:t>
            </w:r>
            <w:r w:rsidRPr="002C341D">
              <w:rPr>
                <w:rFonts w:ascii="楷体" w:eastAsia="楷体" w:hAnsi="楷体" w:cs="Arial" w:hint="eastAsia"/>
                <w:sz w:val="24"/>
                <w:szCs w:val="24"/>
              </w:rPr>
              <w:t>日</w:t>
            </w:r>
            <w:r w:rsidR="00F63A58">
              <w:rPr>
                <w:rFonts w:ascii="楷体" w:eastAsia="楷体" w:hAnsi="楷体" w:cs="Arial" w:hint="eastAsia"/>
                <w:sz w:val="24"/>
                <w:szCs w:val="24"/>
              </w:rPr>
              <w:t>锯床</w:t>
            </w:r>
            <w:r w:rsidRPr="002C341D">
              <w:rPr>
                <w:rFonts w:ascii="楷体" w:eastAsia="楷体" w:hAnsi="楷体" w:cs="Arial" w:hint="eastAsia"/>
                <w:sz w:val="24"/>
                <w:szCs w:val="24"/>
              </w:rPr>
              <w:t>的《设备</w:t>
            </w:r>
            <w:r w:rsidR="004C0490">
              <w:rPr>
                <w:rFonts w:ascii="楷体" w:eastAsia="楷体" w:hAnsi="楷体" w:cs="Arial" w:hint="eastAsia"/>
                <w:sz w:val="24"/>
                <w:szCs w:val="24"/>
              </w:rPr>
              <w:t>检修单</w:t>
            </w:r>
            <w:r w:rsidRPr="002C341D">
              <w:rPr>
                <w:rFonts w:ascii="楷体" w:eastAsia="楷体" w:hAnsi="楷体" w:cs="Arial" w:hint="eastAsia"/>
                <w:sz w:val="24"/>
                <w:szCs w:val="24"/>
              </w:rPr>
              <w:t>》，</w:t>
            </w:r>
            <w:r w:rsidR="00F63A58">
              <w:rPr>
                <w:rFonts w:ascii="楷体" w:eastAsia="楷体" w:hAnsi="楷体" w:cs="Arial" w:hint="eastAsia"/>
                <w:sz w:val="24"/>
                <w:szCs w:val="24"/>
              </w:rPr>
              <w:t>内容</w:t>
            </w:r>
            <w:r w:rsidR="00275560">
              <w:rPr>
                <w:rFonts w:ascii="楷体" w:eastAsia="楷体" w:hAnsi="楷体" w:cs="Arial" w:hint="eastAsia"/>
                <w:sz w:val="24"/>
                <w:szCs w:val="24"/>
              </w:rPr>
              <w:t>：</w:t>
            </w:r>
            <w:r w:rsidR="00F63A58" w:rsidRPr="00275560">
              <w:rPr>
                <w:rFonts w:ascii="楷体" w:eastAsia="楷体" w:hAnsi="楷体" w:cs="Arial" w:hint="eastAsia"/>
                <w:sz w:val="24"/>
                <w:szCs w:val="24"/>
              </w:rPr>
              <w:t>更换钢刷、更换冷却水、更换液压油、更换齿轮油</w:t>
            </w:r>
            <w:r w:rsidRPr="002C341D">
              <w:rPr>
                <w:rFonts w:ascii="楷体" w:eastAsia="楷体" w:hAnsi="楷体" w:cs="Arial" w:hint="eastAsia"/>
                <w:sz w:val="24"/>
                <w:szCs w:val="24"/>
              </w:rPr>
              <w:t>，</w:t>
            </w:r>
            <w:r w:rsidR="0069135F">
              <w:rPr>
                <w:rFonts w:ascii="楷体" w:eastAsia="楷体" w:hAnsi="楷体" w:cs="Arial" w:hint="eastAsia"/>
                <w:sz w:val="24"/>
                <w:szCs w:val="24"/>
              </w:rPr>
              <w:t>检修</w:t>
            </w:r>
            <w:r w:rsidRPr="002C341D">
              <w:rPr>
                <w:rFonts w:ascii="楷体" w:eastAsia="楷体" w:hAnsi="楷体" w:cs="Arial" w:hint="eastAsia"/>
                <w:sz w:val="24"/>
                <w:szCs w:val="24"/>
              </w:rPr>
              <w:t>人：</w:t>
            </w:r>
            <w:r w:rsidR="00275560">
              <w:rPr>
                <w:rFonts w:ascii="楷体" w:eastAsia="楷体" w:hAnsi="楷体" w:cs="Arial" w:hint="eastAsia"/>
                <w:sz w:val="24"/>
                <w:szCs w:val="24"/>
              </w:rPr>
              <w:t>刘雷</w:t>
            </w:r>
            <w:r w:rsidRPr="002C341D">
              <w:rPr>
                <w:rFonts w:ascii="楷体" w:eastAsia="楷体" w:hAnsi="楷体" w:cs="Arial" w:hint="eastAsia"/>
                <w:sz w:val="24"/>
                <w:szCs w:val="24"/>
              </w:rPr>
              <w:t>。</w:t>
            </w:r>
            <w:r w:rsidR="0069135F" w:rsidRPr="0069135F">
              <w:rPr>
                <w:rFonts w:ascii="楷体" w:eastAsia="楷体" w:hAnsi="楷体" w:cs="Arial" w:hint="eastAsia"/>
                <w:sz w:val="24"/>
                <w:szCs w:val="24"/>
              </w:rPr>
              <w:t>经检验，检修后，</w:t>
            </w:r>
            <w:r w:rsidR="00275560">
              <w:rPr>
                <w:rFonts w:ascii="楷体" w:eastAsia="楷体" w:hAnsi="楷体" w:cs="Arial" w:hint="eastAsia"/>
                <w:sz w:val="24"/>
                <w:szCs w:val="24"/>
              </w:rPr>
              <w:t>锯床</w:t>
            </w:r>
            <w:r w:rsidR="0069135F" w:rsidRPr="0069135F">
              <w:rPr>
                <w:rFonts w:ascii="楷体" w:eastAsia="楷体" w:hAnsi="楷体" w:cs="Arial" w:hint="eastAsia"/>
                <w:sz w:val="24"/>
                <w:szCs w:val="24"/>
              </w:rPr>
              <w:t>使用效率提高，验收人：</w:t>
            </w:r>
            <w:r w:rsidR="00275560" w:rsidRPr="00275560">
              <w:rPr>
                <w:rFonts w:ascii="楷体" w:eastAsia="楷体" w:hAnsi="楷体" w:cs="Arial" w:hint="eastAsia"/>
                <w:sz w:val="24"/>
                <w:szCs w:val="24"/>
              </w:rPr>
              <w:t>肖鹏飞</w:t>
            </w:r>
            <w:r w:rsidR="0069135F">
              <w:rPr>
                <w:rFonts w:ascii="楷体" w:eastAsia="楷体" w:hAnsi="楷体" w:cs="Arial" w:hint="eastAsia"/>
                <w:sz w:val="24"/>
                <w:szCs w:val="24"/>
              </w:rPr>
              <w:t>，</w:t>
            </w:r>
            <w:r w:rsidR="0069135F" w:rsidRPr="0069135F">
              <w:rPr>
                <w:rFonts w:ascii="楷体" w:eastAsia="楷体" w:hAnsi="楷体" w:cs="Arial" w:hint="eastAsia"/>
                <w:sz w:val="24"/>
                <w:szCs w:val="24"/>
              </w:rPr>
              <w:t>日期：2020.</w:t>
            </w:r>
            <w:r w:rsidR="00275560">
              <w:rPr>
                <w:rFonts w:ascii="楷体" w:eastAsia="楷体" w:hAnsi="楷体" w:cs="Arial" w:hint="eastAsia"/>
                <w:sz w:val="24"/>
                <w:szCs w:val="24"/>
              </w:rPr>
              <w:t>4</w:t>
            </w:r>
            <w:r w:rsidR="0069135F" w:rsidRPr="0069135F">
              <w:rPr>
                <w:rFonts w:ascii="楷体" w:eastAsia="楷体" w:hAnsi="楷体" w:cs="Arial"/>
                <w:sz w:val="24"/>
                <w:szCs w:val="24"/>
              </w:rPr>
              <w:t>.</w:t>
            </w:r>
            <w:r w:rsidR="00275560">
              <w:rPr>
                <w:rFonts w:ascii="楷体" w:eastAsia="楷体" w:hAnsi="楷体" w:cs="Arial" w:hint="eastAsia"/>
                <w:sz w:val="24"/>
                <w:szCs w:val="24"/>
              </w:rPr>
              <w:t>1</w:t>
            </w:r>
            <w:r w:rsidR="0069135F" w:rsidRPr="0069135F">
              <w:rPr>
                <w:rFonts w:ascii="楷体" w:eastAsia="楷体" w:hAnsi="楷体" w:cs="Arial"/>
                <w:sz w:val="24"/>
                <w:szCs w:val="24"/>
              </w:rPr>
              <w:t>0日</w:t>
            </w:r>
            <w:r w:rsidR="0069135F" w:rsidRPr="0069135F">
              <w:rPr>
                <w:rFonts w:ascii="楷体" w:eastAsia="楷体" w:hAnsi="楷体" w:cs="Arial" w:hint="eastAsia"/>
                <w:sz w:val="24"/>
                <w:szCs w:val="24"/>
              </w:rPr>
              <w:t>。</w:t>
            </w:r>
          </w:p>
          <w:p w:rsidR="00CE38ED" w:rsidRPr="002C341D" w:rsidRDefault="00CE38ED" w:rsidP="0069135F">
            <w:pPr>
              <w:spacing w:line="360" w:lineRule="auto"/>
              <w:ind w:rightChars="-3" w:right="-6" w:firstLineChars="200" w:firstLine="480"/>
              <w:rPr>
                <w:rFonts w:ascii="楷体" w:eastAsia="楷体" w:hAnsi="楷体" w:cs="Arial"/>
                <w:sz w:val="24"/>
                <w:szCs w:val="24"/>
              </w:rPr>
            </w:pPr>
            <w:r w:rsidRPr="002C341D">
              <w:rPr>
                <w:rFonts w:ascii="楷体" w:eastAsia="楷体" w:hAnsi="楷体" w:cs="Arial" w:hint="eastAsia"/>
                <w:sz w:val="24"/>
                <w:szCs w:val="24"/>
              </w:rPr>
              <w:t>公司无特种设备。</w:t>
            </w:r>
          </w:p>
          <w:p w:rsidR="00CE38ED" w:rsidRPr="002C341D" w:rsidRDefault="00CE38ED" w:rsidP="0069135F">
            <w:pPr>
              <w:spacing w:line="360" w:lineRule="auto"/>
              <w:ind w:rightChars="-3" w:right="-6" w:firstLineChars="200" w:firstLine="480"/>
              <w:rPr>
                <w:rFonts w:ascii="楷体" w:eastAsia="楷体" w:hAnsi="楷体" w:cs="Arial"/>
                <w:sz w:val="24"/>
                <w:szCs w:val="24"/>
              </w:rPr>
            </w:pPr>
            <w:r w:rsidRPr="002C341D">
              <w:rPr>
                <w:rFonts w:ascii="楷体" w:eastAsia="楷体" w:hAnsi="楷体" w:cs="Arial" w:hint="eastAsia"/>
                <w:sz w:val="24"/>
                <w:szCs w:val="24"/>
              </w:rPr>
              <w:t>公司配置了厂房</w:t>
            </w:r>
            <w:r w:rsidR="009C318C">
              <w:rPr>
                <w:rFonts w:ascii="楷体" w:eastAsia="楷体" w:hAnsi="楷体" w:cs="Arial" w:hint="eastAsia"/>
                <w:sz w:val="24"/>
                <w:szCs w:val="24"/>
              </w:rPr>
              <w:t>、仓库</w:t>
            </w:r>
            <w:r w:rsidRPr="002C341D">
              <w:rPr>
                <w:rFonts w:ascii="楷体" w:eastAsia="楷体" w:hAnsi="楷体" w:cs="Arial" w:hint="eastAsia"/>
                <w:sz w:val="24"/>
                <w:szCs w:val="24"/>
              </w:rPr>
              <w:t>和办公室，配置了电脑、</w:t>
            </w:r>
            <w:proofErr w:type="spellStart"/>
            <w:r w:rsidRPr="002C341D">
              <w:rPr>
                <w:rFonts w:ascii="楷体" w:eastAsia="楷体" w:hAnsi="楷体" w:cs="Arial" w:hint="eastAsia"/>
                <w:sz w:val="24"/>
                <w:szCs w:val="24"/>
              </w:rPr>
              <w:t>wifi</w:t>
            </w:r>
            <w:proofErr w:type="spellEnd"/>
            <w:r w:rsidRPr="002C341D">
              <w:rPr>
                <w:rFonts w:ascii="楷体" w:eastAsia="楷体" w:hAnsi="楷体" w:cs="Arial" w:hint="eastAsia"/>
                <w:sz w:val="24"/>
                <w:szCs w:val="24"/>
              </w:rPr>
              <w:t>、打印机、传真机、电话、车辆等办公设施。</w:t>
            </w:r>
          </w:p>
          <w:p w:rsidR="00CE38ED" w:rsidRPr="002C341D" w:rsidRDefault="00CE38ED" w:rsidP="000D1605">
            <w:pPr>
              <w:snapToGrid w:val="0"/>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部门已对基础设施的控制进行了策划，并按照策划的要求进行了实施、控制，能够满足要求。</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1255"/>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过程运行环境</w:t>
            </w:r>
          </w:p>
        </w:tc>
        <w:tc>
          <w:tcPr>
            <w:tcW w:w="1276" w:type="dxa"/>
            <w:vAlign w:val="center"/>
          </w:tcPr>
          <w:p w:rsidR="00CE38ED" w:rsidRPr="00311072" w:rsidRDefault="00CE38ED" w:rsidP="000D1605">
            <w:pPr>
              <w:spacing w:line="360" w:lineRule="auto"/>
              <w:jc w:val="center"/>
              <w:rPr>
                <w:rFonts w:ascii="楷体" w:eastAsia="楷体" w:hAnsi="楷体" w:cs="Arial"/>
                <w:sz w:val="24"/>
                <w:szCs w:val="24"/>
              </w:rPr>
            </w:pPr>
            <w:r w:rsidRPr="00311072">
              <w:rPr>
                <w:rFonts w:ascii="楷体" w:eastAsia="楷体" w:hAnsi="楷体" w:cs="Arial"/>
                <w:sz w:val="24"/>
                <w:szCs w:val="24"/>
              </w:rPr>
              <w:t>Q7.1.4</w:t>
            </w:r>
          </w:p>
        </w:tc>
        <w:tc>
          <w:tcPr>
            <w:tcW w:w="10773" w:type="dxa"/>
          </w:tcPr>
          <w:p w:rsidR="00CE38ED" w:rsidRPr="00311072" w:rsidRDefault="00CE38ED" w:rsidP="000D1605">
            <w:pPr>
              <w:spacing w:line="360" w:lineRule="auto"/>
              <w:ind w:rightChars="-3" w:right="-6" w:firstLineChars="200" w:firstLine="480"/>
              <w:rPr>
                <w:rFonts w:ascii="楷体" w:eastAsia="楷体" w:hAnsi="楷体" w:cs="Arial"/>
                <w:sz w:val="24"/>
                <w:szCs w:val="24"/>
              </w:rPr>
            </w:pPr>
            <w:r w:rsidRPr="00311072">
              <w:rPr>
                <w:rFonts w:ascii="楷体" w:eastAsia="楷体" w:hAnsi="楷体" w:cs="Arial" w:hint="eastAsia"/>
                <w:sz w:val="24"/>
                <w:szCs w:val="24"/>
              </w:rPr>
              <w:t>产品生产和销售对环境没有特殊要求。生产部负责工作环境的管理，组织确定并提供了产品要求所需的工作环境。</w:t>
            </w:r>
          </w:p>
          <w:p w:rsidR="00CE38ED" w:rsidRPr="00311072" w:rsidRDefault="001A52E0" w:rsidP="000D1605">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远程视频</w:t>
            </w:r>
            <w:r w:rsidR="00CE38ED" w:rsidRPr="00311072">
              <w:rPr>
                <w:rFonts w:ascii="楷体" w:eastAsia="楷体" w:hAnsi="楷体" w:cs="Arial" w:hint="eastAsia"/>
                <w:sz w:val="24"/>
                <w:szCs w:val="24"/>
              </w:rPr>
              <w:t>查看:生产环境适宜，生产车间面积适宜，产品摆放场地宽敞平整，车间内设备安装合理，地面干净、通风、采光效果良好。员工根据工种的不同，配有相关的劳动防护用品，并佩带合理。</w:t>
            </w:r>
          </w:p>
          <w:p w:rsidR="00CE38ED" w:rsidRPr="00311072" w:rsidRDefault="00CE38ED" w:rsidP="000D1605">
            <w:pPr>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办公室内配有降温、取暖设施，采光、通风条件良好。</w:t>
            </w:r>
          </w:p>
          <w:p w:rsidR="00CE38ED" w:rsidRPr="00311072" w:rsidRDefault="00CE38ED" w:rsidP="000D1605">
            <w:pPr>
              <w:snapToGrid w:val="0"/>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工作环境均能满足生产合格产品的要求，未发现有不良的环境因素。</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1255"/>
        </w:trPr>
        <w:tc>
          <w:tcPr>
            <w:tcW w:w="1384" w:type="dxa"/>
          </w:tcPr>
          <w:p w:rsidR="00CE38ED" w:rsidRPr="009B4611" w:rsidRDefault="00CE38ED" w:rsidP="000D1605">
            <w:pPr>
              <w:spacing w:line="360" w:lineRule="auto"/>
              <w:rPr>
                <w:rFonts w:ascii="楷体" w:eastAsia="楷体" w:hAnsi="楷体" w:cs="Arial"/>
                <w:bCs/>
                <w:sz w:val="24"/>
                <w:szCs w:val="24"/>
              </w:rPr>
            </w:pPr>
            <w:r w:rsidRPr="009B4611">
              <w:rPr>
                <w:rFonts w:ascii="楷体" w:eastAsia="楷体" w:hAnsi="楷体" w:cs="Arial" w:hint="eastAsia"/>
                <w:bCs/>
                <w:sz w:val="24"/>
                <w:szCs w:val="24"/>
              </w:rPr>
              <w:t>运行的策划和控制</w:t>
            </w:r>
          </w:p>
          <w:p w:rsidR="00CE38ED" w:rsidRPr="009B4611" w:rsidRDefault="00CE38ED" w:rsidP="000D1605">
            <w:pPr>
              <w:spacing w:line="360" w:lineRule="auto"/>
              <w:rPr>
                <w:rFonts w:ascii="楷体" w:eastAsia="楷体" w:hAnsi="楷体" w:cs="Arial"/>
                <w:bCs/>
                <w:sz w:val="24"/>
                <w:szCs w:val="24"/>
              </w:rPr>
            </w:pPr>
          </w:p>
        </w:tc>
        <w:tc>
          <w:tcPr>
            <w:tcW w:w="1276" w:type="dxa"/>
          </w:tcPr>
          <w:p w:rsidR="00CE38ED" w:rsidRPr="009B4611" w:rsidRDefault="00CE38ED" w:rsidP="000D1605">
            <w:pPr>
              <w:spacing w:line="360" w:lineRule="auto"/>
              <w:rPr>
                <w:rFonts w:ascii="楷体" w:eastAsia="楷体" w:hAnsi="楷体" w:cs="Arial"/>
                <w:bCs/>
                <w:sz w:val="24"/>
                <w:szCs w:val="24"/>
              </w:rPr>
            </w:pPr>
            <w:r w:rsidRPr="009B4611">
              <w:rPr>
                <w:rFonts w:ascii="楷体" w:eastAsia="楷体" w:hAnsi="楷体" w:cs="Arial" w:hint="eastAsia"/>
                <w:bCs/>
                <w:sz w:val="24"/>
                <w:szCs w:val="24"/>
              </w:rPr>
              <w:t>Q8.1</w:t>
            </w:r>
          </w:p>
        </w:tc>
        <w:tc>
          <w:tcPr>
            <w:tcW w:w="10773" w:type="dxa"/>
          </w:tcPr>
          <w:p w:rsidR="00CE38ED" w:rsidRPr="001017A7"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产品实现的策划主要由总经理和技术负责人完成，过程策划包</w:t>
            </w:r>
            <w:r w:rsidRPr="00CF4C80">
              <w:rPr>
                <w:rFonts w:ascii="楷体" w:eastAsia="楷体" w:hAnsi="楷体" w:cs="Arial" w:hint="eastAsia"/>
                <w:sz w:val="24"/>
                <w:szCs w:val="24"/>
              </w:rPr>
              <w:t>含了实现产品(</w:t>
            </w:r>
            <w:bookmarkStart w:id="0" w:name="审核范围"/>
            <w:r w:rsidR="000F27C2" w:rsidRPr="000F27C2">
              <w:rPr>
                <w:rFonts w:ascii="楷体" w:eastAsia="楷体" w:hAnsi="楷体" w:cs="Arial"/>
                <w:sz w:val="24"/>
                <w:szCs w:val="24"/>
              </w:rPr>
              <w:t>汽车零部件（万向节连轴器）的生产</w:t>
            </w:r>
            <w:bookmarkEnd w:id="0"/>
            <w:r w:rsidRPr="001017A7">
              <w:rPr>
                <w:rFonts w:ascii="楷体" w:eastAsia="楷体" w:hAnsi="楷体" w:cs="Arial" w:hint="eastAsia"/>
                <w:sz w:val="24"/>
                <w:szCs w:val="24"/>
              </w:rPr>
              <w:t>)所需达到的质量目标和要求（包括了国标中的质量指标要求、法规要求、客户要求及组织自身附加要求）。</w:t>
            </w:r>
          </w:p>
          <w:p w:rsidR="00CE38ED" w:rsidRPr="00053F74" w:rsidRDefault="00CE38ED" w:rsidP="00053F74">
            <w:pPr>
              <w:widowControl/>
              <w:numPr>
                <w:ilvl w:val="0"/>
                <w:numId w:val="7"/>
              </w:numPr>
              <w:spacing w:line="360" w:lineRule="auto"/>
              <w:ind w:right="505"/>
              <w:jc w:val="left"/>
              <w:rPr>
                <w:rFonts w:ascii="楷体" w:eastAsia="楷体" w:hAnsi="楷体" w:cs="Arial"/>
                <w:sz w:val="24"/>
                <w:szCs w:val="24"/>
              </w:rPr>
            </w:pPr>
            <w:r w:rsidRPr="004F25D3">
              <w:rPr>
                <w:rFonts w:ascii="楷体" w:eastAsia="楷体" w:hAnsi="楷体" w:cs="Arial" w:hint="eastAsia"/>
                <w:sz w:val="24"/>
                <w:szCs w:val="24"/>
              </w:rPr>
              <w:t>组织主要按照</w:t>
            </w:r>
            <w:r w:rsidR="00053F74" w:rsidRPr="004F25D3">
              <w:rPr>
                <w:rFonts w:ascii="楷体" w:eastAsia="楷体" w:hAnsi="楷体" w:cs="Arial" w:hint="eastAsia"/>
                <w:sz w:val="24"/>
                <w:szCs w:val="24"/>
              </w:rPr>
              <w:t>GB/T1804</w:t>
            </w:r>
            <w:r w:rsidR="00053F74" w:rsidRPr="004F25D3">
              <w:rPr>
                <w:rFonts w:ascii="楷体" w:eastAsia="楷体" w:hAnsi="楷体" w:cs="Arial" w:hint="eastAsia"/>
                <w:sz w:val="24"/>
                <w:szCs w:val="24"/>
              </w:rPr>
              <w:tab/>
              <w:t>一般公差 线性尺寸的未注公差、GB/T11335</w:t>
            </w:r>
            <w:r w:rsidR="00053F74" w:rsidRPr="004F25D3">
              <w:rPr>
                <w:rFonts w:ascii="楷体" w:eastAsia="楷体" w:hAnsi="楷体" w:cs="Arial" w:hint="eastAsia"/>
                <w:sz w:val="24"/>
                <w:szCs w:val="24"/>
              </w:rPr>
              <w:tab/>
              <w:t>未注公差角度的极限偏差</w:t>
            </w:r>
            <w:r w:rsidRPr="00053F74">
              <w:rPr>
                <w:rFonts w:ascii="楷体" w:eastAsia="楷体" w:hAnsi="楷体" w:cs="Arial" w:hint="eastAsia"/>
                <w:sz w:val="24"/>
                <w:szCs w:val="24"/>
              </w:rPr>
              <w:t>和客户</w:t>
            </w:r>
            <w:r w:rsidR="00053F74">
              <w:rPr>
                <w:rFonts w:ascii="楷体" w:eastAsia="楷体" w:hAnsi="楷体" w:cs="Arial" w:hint="eastAsia"/>
                <w:sz w:val="24"/>
                <w:szCs w:val="24"/>
              </w:rPr>
              <w:t>图纸</w:t>
            </w:r>
            <w:r w:rsidRPr="00053F74">
              <w:rPr>
                <w:rFonts w:ascii="楷体" w:eastAsia="楷体" w:hAnsi="楷体" w:cs="Arial" w:hint="eastAsia"/>
                <w:sz w:val="24"/>
                <w:szCs w:val="24"/>
              </w:rPr>
              <w:t>要求进行产品的</w:t>
            </w:r>
            <w:r w:rsidR="00053F74">
              <w:rPr>
                <w:rFonts w:ascii="楷体" w:eastAsia="楷体" w:hAnsi="楷体" w:cs="Arial" w:hint="eastAsia"/>
                <w:sz w:val="24"/>
                <w:szCs w:val="24"/>
              </w:rPr>
              <w:t>加工</w:t>
            </w:r>
            <w:r w:rsidRPr="00053F74">
              <w:rPr>
                <w:rFonts w:ascii="楷体" w:eastAsia="楷体" w:hAnsi="楷体" w:cs="Arial" w:hint="eastAsia"/>
                <w:sz w:val="24"/>
                <w:szCs w:val="24"/>
              </w:rPr>
              <w:t>。</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依据以上要求组织编制了适当的过程文件：</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lastRenderedPageBreak/>
              <w:t>编制了生产工艺流程图，</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产品生产工艺流程：</w:t>
            </w:r>
          </w:p>
          <w:p w:rsidR="00CE38ED" w:rsidRPr="002C341D" w:rsidRDefault="00CE38ED" w:rsidP="000D1605">
            <w:pPr>
              <w:spacing w:line="360" w:lineRule="auto"/>
              <w:ind w:firstLineChars="300" w:firstLine="720"/>
              <w:rPr>
                <w:rFonts w:ascii="楷体" w:eastAsia="楷体" w:hAnsi="楷体" w:cs="Arial"/>
                <w:sz w:val="24"/>
                <w:szCs w:val="24"/>
              </w:rPr>
            </w:pPr>
            <w:r w:rsidRPr="002C341D">
              <w:rPr>
                <w:rFonts w:ascii="楷体" w:eastAsia="楷体" w:hAnsi="楷体" w:cs="Arial" w:hint="eastAsia"/>
                <w:sz w:val="24"/>
                <w:szCs w:val="24"/>
              </w:rPr>
              <w:t>备料→</w:t>
            </w:r>
            <w:r w:rsidR="00F12FB8">
              <w:rPr>
                <w:rFonts w:ascii="楷体" w:eastAsia="楷体" w:hAnsi="楷体" w:cs="Arial" w:hint="eastAsia"/>
                <w:sz w:val="24"/>
                <w:szCs w:val="24"/>
              </w:rPr>
              <w:t>机加工（</w:t>
            </w:r>
            <w:r w:rsidR="000C4647" w:rsidRPr="000C4647">
              <w:rPr>
                <w:rFonts w:ascii="楷体" w:eastAsia="楷体" w:hAnsi="楷体" w:cs="Arial" w:hint="eastAsia"/>
                <w:sz w:val="24"/>
                <w:szCs w:val="24"/>
              </w:rPr>
              <w:t>车端面→车外锥体→车内锥孔→划线→</w:t>
            </w:r>
            <w:proofErr w:type="gramStart"/>
            <w:r w:rsidR="000C4647" w:rsidRPr="000C4647">
              <w:rPr>
                <w:rFonts w:ascii="楷体" w:eastAsia="楷体" w:hAnsi="楷体" w:cs="Arial" w:hint="eastAsia"/>
                <w:sz w:val="24"/>
                <w:szCs w:val="24"/>
              </w:rPr>
              <w:t>铣</w:t>
            </w:r>
            <w:proofErr w:type="gramEnd"/>
            <w:r w:rsidR="000C4647" w:rsidRPr="000C4647">
              <w:rPr>
                <w:rFonts w:ascii="楷体" w:eastAsia="楷体" w:hAnsi="楷体" w:cs="Arial" w:hint="eastAsia"/>
                <w:sz w:val="24"/>
                <w:szCs w:val="24"/>
              </w:rPr>
              <w:t>斜面→钻孔</w:t>
            </w:r>
            <w:r w:rsidR="00F12FB8">
              <w:rPr>
                <w:rFonts w:ascii="楷体" w:eastAsia="楷体" w:hAnsi="楷体" w:cs="Arial" w:hint="eastAsia"/>
                <w:sz w:val="24"/>
                <w:szCs w:val="24"/>
              </w:rPr>
              <w:t>）</w:t>
            </w:r>
            <w:r w:rsidRPr="002C341D">
              <w:rPr>
                <w:rFonts w:ascii="楷体" w:eastAsia="楷体" w:hAnsi="楷体" w:cs="Arial" w:hint="eastAsia"/>
                <w:sz w:val="24"/>
                <w:szCs w:val="24"/>
              </w:rPr>
              <w:t>→检验→入库→交付；</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对工艺流程的各个过程制定了相应的作业指导书以及控制要求</w:t>
            </w:r>
            <w:r>
              <w:rPr>
                <w:rFonts w:ascii="楷体" w:eastAsia="楷体" w:hAnsi="楷体" w:cs="Arial" w:hint="eastAsia"/>
                <w:sz w:val="24"/>
                <w:szCs w:val="24"/>
              </w:rPr>
              <w:t>；</w:t>
            </w:r>
          </w:p>
          <w:p w:rsidR="00CE38ED" w:rsidRDefault="00CE38ED" w:rsidP="00CE38ED">
            <w:pPr>
              <w:widowControl/>
              <w:numPr>
                <w:ilvl w:val="0"/>
                <w:numId w:val="7"/>
              </w:numPr>
              <w:spacing w:line="360" w:lineRule="auto"/>
              <w:ind w:right="505"/>
              <w:jc w:val="left"/>
              <w:rPr>
                <w:rFonts w:ascii="楷体" w:eastAsia="楷体" w:hAnsi="楷体" w:cs="Arial"/>
                <w:sz w:val="24"/>
                <w:szCs w:val="24"/>
              </w:rPr>
            </w:pPr>
            <w:r w:rsidRPr="00633FA2">
              <w:rPr>
                <w:rFonts w:ascii="楷体" w:eastAsia="楷体" w:hAnsi="楷体" w:cs="Arial" w:hint="eastAsia"/>
                <w:sz w:val="24"/>
                <w:szCs w:val="24"/>
              </w:rPr>
              <w:t>规定了原材料、过程产品、成品的检验验收准则，并制定了检验规范；</w:t>
            </w:r>
          </w:p>
          <w:p w:rsidR="00CE38ED" w:rsidRPr="00633FA2" w:rsidRDefault="004F25D3" w:rsidP="00CE38ED">
            <w:pPr>
              <w:widowControl/>
              <w:numPr>
                <w:ilvl w:val="0"/>
                <w:numId w:val="7"/>
              </w:numPr>
              <w:spacing w:line="360" w:lineRule="auto"/>
              <w:ind w:right="505"/>
              <w:jc w:val="left"/>
              <w:rPr>
                <w:rFonts w:ascii="楷体" w:eastAsia="楷体" w:hAnsi="楷体" w:cs="Arial"/>
                <w:sz w:val="24"/>
                <w:szCs w:val="24"/>
              </w:rPr>
            </w:pPr>
            <w:r>
              <w:rPr>
                <w:rFonts w:ascii="楷体" w:eastAsia="楷体" w:hAnsi="楷体" w:cs="Arial" w:hint="eastAsia"/>
                <w:sz w:val="24"/>
                <w:szCs w:val="24"/>
              </w:rPr>
              <w:t>现场对生产各过程填写了进货检验记录、</w:t>
            </w:r>
            <w:r w:rsidR="00CE38ED" w:rsidRPr="00633FA2">
              <w:rPr>
                <w:rFonts w:ascii="楷体" w:eastAsia="楷体" w:hAnsi="楷体" w:cs="Arial" w:hint="eastAsia"/>
                <w:sz w:val="24"/>
                <w:szCs w:val="24"/>
              </w:rPr>
              <w:t>过程检验记录、</w:t>
            </w:r>
            <w:r>
              <w:rPr>
                <w:rFonts w:ascii="楷体" w:eastAsia="楷体" w:hAnsi="楷体" w:cs="Arial" w:hint="eastAsia"/>
                <w:sz w:val="24"/>
                <w:szCs w:val="24"/>
              </w:rPr>
              <w:t>出货</w:t>
            </w:r>
            <w:r w:rsidR="00CE38ED" w:rsidRPr="00633FA2">
              <w:rPr>
                <w:rFonts w:ascii="楷体" w:eastAsia="楷体" w:hAnsi="楷体" w:cs="Arial" w:hint="eastAsia"/>
                <w:sz w:val="24"/>
                <w:szCs w:val="24"/>
              </w:rPr>
              <w:t>检验记录</w:t>
            </w:r>
            <w:r w:rsidRPr="00633FA2">
              <w:rPr>
                <w:rFonts w:ascii="楷体" w:eastAsia="楷体" w:hAnsi="楷体" w:cs="Arial" w:hint="eastAsia"/>
                <w:sz w:val="24"/>
                <w:szCs w:val="24"/>
              </w:rPr>
              <w:t>、不合格品</w:t>
            </w:r>
            <w:r>
              <w:rPr>
                <w:rFonts w:ascii="楷体" w:eastAsia="楷体" w:hAnsi="楷体" w:cs="Arial" w:hint="eastAsia"/>
                <w:sz w:val="24"/>
                <w:szCs w:val="24"/>
              </w:rPr>
              <w:t>报告单</w:t>
            </w:r>
            <w:r w:rsidR="00CE38ED" w:rsidRPr="00633FA2">
              <w:rPr>
                <w:rFonts w:ascii="楷体" w:eastAsia="楷体" w:hAnsi="楷体" w:cs="Arial" w:hint="eastAsia"/>
                <w:sz w:val="24"/>
                <w:szCs w:val="24"/>
              </w:rPr>
              <w:t>等各种监视和测量记录；</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资源的提供（包括厂房、人员、物资、设备设施、测量设备等）</w:t>
            </w:r>
          </w:p>
          <w:p w:rsidR="00CE38ED" w:rsidRPr="002C341D" w:rsidRDefault="00CE38ED" w:rsidP="000D1605">
            <w:pPr>
              <w:spacing w:line="360" w:lineRule="auto"/>
              <w:ind w:leftChars="150" w:left="315"/>
              <w:rPr>
                <w:rFonts w:ascii="楷体" w:eastAsia="楷体" w:hAnsi="楷体"/>
                <w:sz w:val="24"/>
                <w:szCs w:val="24"/>
              </w:rPr>
            </w:pPr>
            <w:r w:rsidRPr="002C341D">
              <w:rPr>
                <w:rFonts w:ascii="楷体" w:eastAsia="楷体" w:hAnsi="楷体" w:hint="eastAsia"/>
                <w:sz w:val="24"/>
                <w:szCs w:val="24"/>
              </w:rPr>
              <w:t>策划能满足实际生产的需要。</w:t>
            </w:r>
          </w:p>
          <w:p w:rsidR="00CE38ED" w:rsidRPr="002C341D" w:rsidRDefault="00CE38ED" w:rsidP="00FD7EFD">
            <w:pPr>
              <w:spacing w:line="360" w:lineRule="auto"/>
              <w:ind w:leftChars="150" w:left="315"/>
              <w:rPr>
                <w:rFonts w:ascii="楷体" w:eastAsia="楷体" w:hAnsi="楷体"/>
                <w:sz w:val="24"/>
                <w:szCs w:val="24"/>
              </w:rPr>
            </w:pPr>
            <w:r w:rsidRPr="002C341D">
              <w:rPr>
                <w:rFonts w:ascii="楷体" w:eastAsia="楷体" w:hAnsi="楷体" w:hint="eastAsia"/>
                <w:sz w:val="24"/>
                <w:szCs w:val="24"/>
              </w:rPr>
              <w:t>组织</w:t>
            </w:r>
            <w:r w:rsidR="00FD7EFD">
              <w:rPr>
                <w:rFonts w:ascii="楷体" w:eastAsia="楷体" w:hAnsi="楷体" w:hint="eastAsia"/>
                <w:sz w:val="24"/>
                <w:szCs w:val="24"/>
              </w:rPr>
              <w:t>暂无</w:t>
            </w:r>
            <w:r w:rsidRPr="002C341D">
              <w:rPr>
                <w:rFonts w:ascii="楷体" w:eastAsia="楷体" w:hAnsi="楷体" w:hint="eastAsia"/>
                <w:sz w:val="24"/>
                <w:szCs w:val="24"/>
              </w:rPr>
              <w:t>外包过程</w:t>
            </w:r>
            <w:r w:rsidR="00FD7EFD">
              <w:rPr>
                <w:rFonts w:ascii="楷体" w:eastAsia="楷体" w:hAnsi="楷体" w:hint="eastAsia"/>
                <w:sz w:val="24"/>
                <w:szCs w:val="24"/>
              </w:rPr>
              <w:t>，今后如有发生按照8.4要求进行</w:t>
            </w:r>
            <w:r w:rsidRPr="002C341D">
              <w:rPr>
                <w:rFonts w:ascii="楷体" w:eastAsia="楷体" w:hAnsi="楷体" w:hint="eastAsia"/>
                <w:sz w:val="24"/>
                <w:szCs w:val="24"/>
              </w:rPr>
              <w:t>控制，到目前为止，组织运行没有变更，问其有关要求，基本了解。</w:t>
            </w:r>
          </w:p>
        </w:tc>
        <w:tc>
          <w:tcPr>
            <w:tcW w:w="1276" w:type="dxa"/>
          </w:tcPr>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1101"/>
        </w:trPr>
        <w:tc>
          <w:tcPr>
            <w:tcW w:w="1384" w:type="dxa"/>
            <w:vAlign w:val="center"/>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hint="eastAsia"/>
                <w:spacing w:val="-10"/>
                <w:sz w:val="24"/>
                <w:szCs w:val="24"/>
              </w:rPr>
              <w:lastRenderedPageBreak/>
              <w:t>产品和服务的设计和开发</w:t>
            </w:r>
          </w:p>
        </w:tc>
        <w:tc>
          <w:tcPr>
            <w:tcW w:w="1276" w:type="dxa"/>
          </w:tcPr>
          <w:p w:rsidR="00CE38ED" w:rsidRPr="009B4611" w:rsidRDefault="00CE38ED" w:rsidP="000D1605">
            <w:pPr>
              <w:snapToGrid w:val="0"/>
              <w:spacing w:line="360" w:lineRule="auto"/>
              <w:rPr>
                <w:rFonts w:ascii="楷体" w:eastAsia="楷体" w:hAnsi="楷体" w:cs="宋体"/>
                <w:sz w:val="24"/>
                <w:szCs w:val="24"/>
              </w:rPr>
            </w:pPr>
            <w:r w:rsidRPr="009B4611">
              <w:rPr>
                <w:rFonts w:ascii="楷体" w:eastAsia="楷体" w:hAnsi="楷体" w:cs="Arial" w:hint="eastAsia"/>
                <w:bCs/>
                <w:sz w:val="24"/>
                <w:szCs w:val="24"/>
              </w:rPr>
              <w:t>Q8.3</w:t>
            </w:r>
          </w:p>
        </w:tc>
        <w:tc>
          <w:tcPr>
            <w:tcW w:w="10773" w:type="dxa"/>
          </w:tcPr>
          <w:p w:rsidR="00CE38ED" w:rsidRPr="002C341D" w:rsidRDefault="00CE38ED" w:rsidP="003D12F1">
            <w:pPr>
              <w:spacing w:line="360" w:lineRule="auto"/>
              <w:ind w:firstLineChars="150" w:firstLine="360"/>
              <w:rPr>
                <w:rFonts w:ascii="楷体" w:eastAsia="楷体" w:hAnsi="楷体"/>
                <w:sz w:val="24"/>
                <w:szCs w:val="24"/>
              </w:rPr>
            </w:pPr>
            <w:r w:rsidRPr="002C341D">
              <w:rPr>
                <w:rFonts w:ascii="楷体" w:eastAsia="楷体" w:hAnsi="楷体" w:hint="eastAsia"/>
                <w:bCs/>
                <w:sz w:val="24"/>
                <w:szCs w:val="24"/>
              </w:rPr>
              <w:t>根据本组织产品和</w:t>
            </w:r>
            <w:r>
              <w:rPr>
                <w:rFonts w:ascii="楷体" w:eastAsia="楷体" w:hAnsi="楷体" w:hint="eastAsia"/>
                <w:bCs/>
                <w:sz w:val="24"/>
                <w:szCs w:val="24"/>
              </w:rPr>
              <w:t>生产</w:t>
            </w:r>
            <w:r w:rsidRPr="002C341D">
              <w:rPr>
                <w:rFonts w:ascii="楷体" w:eastAsia="楷体" w:hAnsi="楷体" w:hint="eastAsia"/>
                <w:bCs/>
                <w:sz w:val="24"/>
                <w:szCs w:val="24"/>
              </w:rPr>
              <w:t>服务特点，因为本公司的</w:t>
            </w:r>
            <w:r w:rsidR="0029630B" w:rsidRPr="00321B19">
              <w:rPr>
                <w:rFonts w:ascii="楷体" w:eastAsia="楷体" w:hAnsi="楷体" w:hint="eastAsia"/>
                <w:sz w:val="24"/>
                <w:szCs w:val="24"/>
              </w:rPr>
              <w:t>产品严格按照</w:t>
            </w:r>
            <w:r w:rsidR="003D12F1">
              <w:rPr>
                <w:rFonts w:ascii="楷体" w:eastAsia="楷体" w:hAnsi="楷体" w:hint="eastAsia"/>
                <w:sz w:val="24"/>
                <w:szCs w:val="24"/>
              </w:rPr>
              <w:t>标准、顾客提供图纸</w:t>
            </w:r>
            <w:r w:rsidR="0029630B" w:rsidRPr="00321B19">
              <w:rPr>
                <w:rFonts w:ascii="楷体" w:eastAsia="楷体" w:hAnsi="楷体" w:hint="eastAsia"/>
                <w:sz w:val="24"/>
                <w:szCs w:val="24"/>
              </w:rPr>
              <w:t>生产，工艺成熟，</w:t>
            </w:r>
            <w:proofErr w:type="gramStart"/>
            <w:r w:rsidR="0029630B" w:rsidRPr="00321B19">
              <w:rPr>
                <w:rFonts w:ascii="楷体" w:eastAsia="楷体" w:hAnsi="楷体" w:hint="eastAsia"/>
                <w:sz w:val="24"/>
                <w:szCs w:val="24"/>
              </w:rPr>
              <w:t>故标准</w:t>
            </w:r>
            <w:proofErr w:type="gramEnd"/>
            <w:r w:rsidR="0029630B" w:rsidRPr="00321B19">
              <w:rPr>
                <w:rFonts w:ascii="楷体" w:eastAsia="楷体" w:hAnsi="楷体" w:hint="eastAsia"/>
                <w:sz w:val="24"/>
                <w:szCs w:val="24"/>
              </w:rPr>
              <w:t>中“8.3 产品和服务的设计和开发”条款不适用，不使用本条款后不影响本公司为顾客提供合格产品的责任</w:t>
            </w:r>
            <w:r w:rsidR="0029630B">
              <w:rPr>
                <w:rFonts w:ascii="楷体" w:eastAsia="楷体" w:hAnsi="楷体" w:hint="eastAsia"/>
                <w:sz w:val="24"/>
                <w:szCs w:val="24"/>
              </w:rPr>
              <w:t>，删减适宜</w:t>
            </w:r>
            <w:r w:rsidRPr="002C341D">
              <w:rPr>
                <w:rFonts w:ascii="楷体" w:eastAsia="楷体" w:hAnsi="楷体" w:hint="eastAsia"/>
                <w:bCs/>
                <w:sz w:val="24"/>
                <w:szCs w:val="24"/>
              </w:rPr>
              <w:t>。</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1243"/>
        </w:trPr>
        <w:tc>
          <w:tcPr>
            <w:tcW w:w="1384" w:type="dxa"/>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hint="eastAsia"/>
                <w:bCs/>
                <w:sz w:val="24"/>
                <w:szCs w:val="24"/>
              </w:rPr>
              <w:t>生产和服务提供的控制</w:t>
            </w:r>
          </w:p>
        </w:tc>
        <w:tc>
          <w:tcPr>
            <w:tcW w:w="1276" w:type="dxa"/>
          </w:tcPr>
          <w:p w:rsidR="00CE38ED" w:rsidRPr="009B4611" w:rsidRDefault="00CE38ED" w:rsidP="000D1605">
            <w:pPr>
              <w:spacing w:line="360" w:lineRule="auto"/>
              <w:rPr>
                <w:rFonts w:ascii="楷体" w:eastAsia="楷体" w:hAnsi="楷体" w:cs="宋体"/>
                <w:bCs/>
                <w:sz w:val="24"/>
                <w:szCs w:val="24"/>
              </w:rPr>
            </w:pPr>
            <w:r w:rsidRPr="009B4611">
              <w:rPr>
                <w:rFonts w:ascii="楷体" w:eastAsia="楷体" w:hAnsi="楷体" w:cs="宋体" w:hint="eastAsia"/>
                <w:bCs/>
                <w:sz w:val="24"/>
                <w:szCs w:val="24"/>
              </w:rPr>
              <w:t>Q8.5.1</w:t>
            </w:r>
          </w:p>
        </w:tc>
        <w:tc>
          <w:tcPr>
            <w:tcW w:w="10773" w:type="dxa"/>
          </w:tcPr>
          <w:p w:rsidR="00CE38ED" w:rsidRPr="002C341D" w:rsidRDefault="00CE38ED" w:rsidP="000D1605">
            <w:pPr>
              <w:spacing w:line="360" w:lineRule="auto"/>
              <w:ind w:firstLineChars="247" w:firstLine="593"/>
              <w:rPr>
                <w:rFonts w:ascii="楷体" w:eastAsia="楷体" w:hAnsi="楷体"/>
                <w:sz w:val="24"/>
                <w:szCs w:val="24"/>
              </w:rPr>
            </w:pPr>
            <w:r w:rsidRPr="002C341D">
              <w:rPr>
                <w:rFonts w:ascii="楷体" w:eastAsia="楷体" w:hAnsi="楷体" w:hint="eastAsia"/>
                <w:sz w:val="24"/>
                <w:szCs w:val="24"/>
              </w:rPr>
              <w:t>《</w:t>
            </w:r>
            <w:r w:rsidR="00E86E6F">
              <w:rPr>
                <w:rFonts w:hint="eastAsia"/>
              </w:rPr>
              <w:t>SY-QP-011</w:t>
            </w:r>
            <w:r w:rsidRPr="002C341D">
              <w:rPr>
                <w:rFonts w:ascii="楷体" w:eastAsia="楷体" w:hAnsi="楷体" w:hint="eastAsia"/>
                <w:sz w:val="24"/>
                <w:szCs w:val="24"/>
              </w:rPr>
              <w:t>生产和服务的提供控制程序》中规定了生产和服务的控制要求，符合企业实际和标准要求，具有可操作性。</w:t>
            </w:r>
          </w:p>
          <w:p w:rsidR="00CE38ED" w:rsidRPr="002C341D" w:rsidRDefault="00CE38ED" w:rsidP="000D1605">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一、现场查看受控条件：</w:t>
            </w:r>
          </w:p>
          <w:p w:rsidR="00CE38ED" w:rsidRPr="002C341D" w:rsidRDefault="00CE38ED" w:rsidP="00B374D4">
            <w:pPr>
              <w:autoSpaceDE w:val="0"/>
              <w:autoSpaceDN w:val="0"/>
              <w:adjustRightInd w:val="0"/>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1) 组织一般通过顾客订单要求获得产品信息，车间主要通过下发的</w:t>
            </w:r>
            <w:r w:rsidR="00071447">
              <w:rPr>
                <w:rFonts w:ascii="楷体" w:eastAsia="楷体" w:hAnsi="楷体" w:hint="eastAsia"/>
                <w:sz w:val="24"/>
                <w:szCs w:val="24"/>
              </w:rPr>
              <w:t>生产通知单</w:t>
            </w:r>
            <w:r w:rsidR="00B374D4">
              <w:rPr>
                <w:rFonts w:ascii="楷体" w:eastAsia="楷体" w:hAnsi="楷体" w:hint="eastAsia"/>
                <w:sz w:val="24"/>
                <w:szCs w:val="24"/>
              </w:rPr>
              <w:t>获得产品信息</w:t>
            </w:r>
            <w:r w:rsidRPr="002C341D">
              <w:rPr>
                <w:rFonts w:ascii="楷体" w:eastAsia="楷体" w:hAnsi="楷体" w:hint="eastAsia"/>
                <w:sz w:val="24"/>
                <w:szCs w:val="24"/>
              </w:rPr>
              <w:t>。</w:t>
            </w:r>
          </w:p>
          <w:p w:rsidR="00CE38ED" w:rsidRPr="002C341D" w:rsidRDefault="00CE38ED" w:rsidP="000D1605">
            <w:pPr>
              <w:spacing w:line="360" w:lineRule="auto"/>
              <w:ind w:firstLineChars="200" w:firstLine="480"/>
              <w:rPr>
                <w:rFonts w:ascii="楷体" w:eastAsia="楷体" w:hAnsi="楷体"/>
                <w:sz w:val="24"/>
                <w:szCs w:val="24"/>
              </w:rPr>
            </w:pPr>
            <w:r w:rsidRPr="002C341D">
              <w:rPr>
                <w:rFonts w:ascii="楷体" w:eastAsia="楷体" w:hAnsi="楷体" w:hint="eastAsia"/>
                <w:sz w:val="24"/>
                <w:szCs w:val="24"/>
              </w:rPr>
              <w:lastRenderedPageBreak/>
              <w:t xml:space="preserve"> </w:t>
            </w:r>
            <w:r w:rsidR="00B374D4">
              <w:rPr>
                <w:rFonts w:ascii="楷体" w:eastAsia="楷体" w:hAnsi="楷体" w:hint="eastAsia"/>
                <w:sz w:val="24"/>
                <w:szCs w:val="24"/>
              </w:rPr>
              <w:t>车间</w:t>
            </w:r>
            <w:r w:rsidRPr="002C341D">
              <w:rPr>
                <w:rFonts w:ascii="楷体" w:eastAsia="楷体" w:hAnsi="楷体" w:hint="eastAsia"/>
                <w:sz w:val="24"/>
                <w:szCs w:val="24"/>
              </w:rPr>
              <w:t>有：</w:t>
            </w:r>
            <w:r w:rsidR="00E86E6F" w:rsidRPr="00E86E6F">
              <w:rPr>
                <w:rFonts w:ascii="楷体" w:eastAsia="楷体" w:hAnsi="楷体" w:hint="eastAsia"/>
                <w:sz w:val="24"/>
                <w:szCs w:val="24"/>
              </w:rPr>
              <w:t>SYSC--001</w:t>
            </w:r>
            <w:r w:rsidR="000D7707" w:rsidRPr="000D7707">
              <w:rPr>
                <w:rFonts w:ascii="楷体" w:eastAsia="楷体" w:hAnsi="楷体" w:hint="eastAsia"/>
                <w:sz w:val="24"/>
                <w:szCs w:val="24"/>
              </w:rPr>
              <w:t>机械加工设备安全、技术操作规程</w:t>
            </w:r>
            <w:r w:rsidRPr="002C341D">
              <w:rPr>
                <w:rFonts w:ascii="楷体" w:eastAsia="楷体" w:hAnsi="楷体" w:cs="Arial" w:hint="eastAsia"/>
                <w:sz w:val="24"/>
                <w:szCs w:val="24"/>
              </w:rPr>
              <w:t>、</w:t>
            </w:r>
            <w:r w:rsidR="00B374D4">
              <w:rPr>
                <w:rFonts w:ascii="楷体" w:eastAsia="楷体" w:hAnsi="楷体" w:cs="Arial" w:hint="eastAsia"/>
                <w:sz w:val="24"/>
                <w:szCs w:val="24"/>
              </w:rPr>
              <w:t>图纸、</w:t>
            </w:r>
            <w:r w:rsidRPr="002C341D">
              <w:rPr>
                <w:rFonts w:ascii="楷体" w:eastAsia="楷体" w:hAnsi="楷体" w:cs="Arial" w:hint="eastAsia"/>
                <w:sz w:val="24"/>
                <w:szCs w:val="24"/>
              </w:rPr>
              <w:t>工艺流程、检验规范</w:t>
            </w:r>
            <w:r w:rsidRPr="002C341D">
              <w:rPr>
                <w:rFonts w:ascii="楷体" w:eastAsia="楷体" w:hAnsi="楷体" w:hint="eastAsia"/>
                <w:sz w:val="24"/>
                <w:szCs w:val="24"/>
              </w:rPr>
              <w:t>，操作性较强</w:t>
            </w:r>
            <w:r w:rsidRPr="002C341D">
              <w:rPr>
                <w:rFonts w:ascii="楷体" w:eastAsia="楷体" w:hAnsi="楷体" w:cs="Arial" w:hint="eastAsia"/>
                <w:sz w:val="24"/>
                <w:szCs w:val="24"/>
              </w:rPr>
              <w:t>，可以满足指导操作的要求。</w:t>
            </w:r>
          </w:p>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2）提供和配置了</w:t>
            </w:r>
            <w:r w:rsidR="00B374D4">
              <w:rPr>
                <w:rFonts w:ascii="楷体" w:eastAsia="楷体" w:hAnsi="楷体" w:hint="eastAsia"/>
                <w:sz w:val="24"/>
                <w:szCs w:val="24"/>
              </w:rPr>
              <w:t>卡尺、</w:t>
            </w:r>
            <w:r w:rsidR="00CD213D">
              <w:rPr>
                <w:rFonts w:ascii="楷体" w:eastAsia="楷体" w:hAnsi="楷体" w:hint="eastAsia"/>
                <w:sz w:val="24"/>
                <w:szCs w:val="24"/>
              </w:rPr>
              <w:t>千分尺</w:t>
            </w:r>
            <w:r w:rsidR="00B374D4">
              <w:rPr>
                <w:rFonts w:ascii="楷体" w:eastAsia="楷体" w:hAnsi="楷体" w:hint="eastAsia"/>
                <w:sz w:val="24"/>
                <w:szCs w:val="24"/>
              </w:rPr>
              <w:t>等</w:t>
            </w:r>
            <w:r w:rsidRPr="002C341D">
              <w:rPr>
                <w:rFonts w:ascii="楷体" w:eastAsia="楷体" w:hAnsi="楷体" w:hint="eastAsia"/>
                <w:sz w:val="24"/>
                <w:szCs w:val="24"/>
              </w:rPr>
              <w:t>，监视和测量设备配置适宜，维护保养良好，能够满足质量特性测量需要。</w:t>
            </w:r>
          </w:p>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3）检验活动有原材料检验、过程检验、成品的外观、规格尺寸检验，能够验证过程和产品是否符合接收准则。</w:t>
            </w:r>
          </w:p>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4）提供和配备了</w:t>
            </w:r>
            <w:r w:rsidR="00CD213D">
              <w:rPr>
                <w:rFonts w:ascii="楷体" w:eastAsia="楷体" w:hAnsi="楷体" w:hint="eastAsia"/>
                <w:sz w:val="24"/>
                <w:szCs w:val="24"/>
              </w:rPr>
              <w:t>锯床、车床、钻床等设备</w:t>
            </w:r>
            <w:r w:rsidRPr="002C341D">
              <w:rPr>
                <w:rFonts w:ascii="楷体" w:eastAsia="楷体" w:hAnsi="楷体" w:cs="F4" w:hint="eastAsia"/>
                <w:sz w:val="24"/>
                <w:szCs w:val="24"/>
              </w:rPr>
              <w:t>，</w:t>
            </w:r>
            <w:r w:rsidRPr="002C341D">
              <w:rPr>
                <w:rFonts w:ascii="楷体" w:eastAsia="楷体" w:hAnsi="楷体" w:hint="eastAsia"/>
                <w:sz w:val="24"/>
                <w:szCs w:val="24"/>
              </w:rPr>
              <w:t>设备运转正常，维护保养良好，配置适宜于生产工艺过程，设备摆放基本合理，车间通风良好，光线充足，车间内地面比较干净、整洁，基础设施和环境能够满足生产需求。</w:t>
            </w:r>
          </w:p>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5）生产操作人员和技术人员、管理人员以及质检员都经过了培训，能力满足要求，无特种作业人员。</w:t>
            </w:r>
          </w:p>
          <w:p w:rsidR="00CE38ED" w:rsidRPr="002C341D" w:rsidRDefault="00CE38ED" w:rsidP="000D1605">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6）</w:t>
            </w:r>
            <w:r w:rsidR="007E39D1">
              <w:rPr>
                <w:rFonts w:ascii="楷体" w:eastAsia="楷体" w:hAnsi="楷体" w:hint="eastAsia"/>
                <w:sz w:val="24"/>
                <w:szCs w:val="24"/>
              </w:rPr>
              <w:t>经确认公司属于普通机加工行业，暂无</w:t>
            </w:r>
            <w:r w:rsidRPr="002C341D">
              <w:rPr>
                <w:rFonts w:ascii="楷体" w:eastAsia="楷体" w:hAnsi="楷体" w:hint="eastAsia"/>
                <w:sz w:val="24"/>
                <w:szCs w:val="24"/>
              </w:rPr>
              <w:t>需确认的过程。</w:t>
            </w:r>
          </w:p>
          <w:p w:rsidR="00CE38ED" w:rsidRPr="002C341D" w:rsidRDefault="00CE38ED" w:rsidP="000D1605">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7）</w:t>
            </w:r>
            <w:r>
              <w:rPr>
                <w:rFonts w:ascii="楷体" w:eastAsia="楷体" w:hAnsi="楷体" w:hint="eastAsia"/>
                <w:sz w:val="24"/>
                <w:szCs w:val="24"/>
              </w:rPr>
              <w:t>通过岗前培训和日常技能提升培训教育，提高了操作工的专业技能，加强日常班前会的沟通</w:t>
            </w:r>
            <w:r w:rsidRPr="002C341D">
              <w:rPr>
                <w:rFonts w:ascii="楷体" w:eastAsia="楷体" w:hAnsi="楷体" w:hint="eastAsia"/>
                <w:sz w:val="24"/>
                <w:szCs w:val="24"/>
              </w:rPr>
              <w:t>，</w:t>
            </w:r>
            <w:r>
              <w:rPr>
                <w:rFonts w:ascii="楷体" w:eastAsia="楷体" w:hAnsi="楷体" w:hint="eastAsia"/>
                <w:sz w:val="24"/>
                <w:szCs w:val="24"/>
              </w:rPr>
              <w:t>可以</w:t>
            </w:r>
            <w:r w:rsidRPr="002C341D">
              <w:rPr>
                <w:rFonts w:ascii="楷体" w:eastAsia="楷体" w:hAnsi="楷体" w:hint="eastAsia"/>
                <w:sz w:val="24"/>
                <w:szCs w:val="24"/>
              </w:rPr>
              <w:t>防止人为错误。</w:t>
            </w:r>
          </w:p>
          <w:p w:rsidR="00CE38ED" w:rsidRPr="002C341D" w:rsidRDefault="00CE38ED" w:rsidP="000D1605">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8)所有的产品(从原材料至成品)都必须经检验合格后方可转序、入库和交付。</w:t>
            </w:r>
            <w:r w:rsidR="00AA08D8">
              <w:rPr>
                <w:rFonts w:ascii="楷体" w:eastAsia="楷体" w:hAnsi="楷体" w:cs="Arial" w:hint="eastAsia"/>
                <w:sz w:val="24"/>
                <w:szCs w:val="24"/>
              </w:rPr>
              <w:t>品质部</w:t>
            </w:r>
            <w:r w:rsidRPr="002C341D">
              <w:rPr>
                <w:rFonts w:ascii="楷体" w:eastAsia="楷体" w:hAnsi="楷体" w:cs="Arial" w:hint="eastAsia"/>
                <w:sz w:val="24"/>
                <w:szCs w:val="24"/>
              </w:rPr>
              <w:t>负责产品的检验和放行，产品经过检验合格后方可放行和交付，</w:t>
            </w:r>
            <w:r w:rsidR="00AA08D8">
              <w:rPr>
                <w:rFonts w:ascii="楷体" w:eastAsia="楷体" w:hAnsi="楷体" w:cs="Arial" w:hint="eastAsia"/>
                <w:sz w:val="24"/>
                <w:szCs w:val="24"/>
              </w:rPr>
              <w:t>业务部</w:t>
            </w:r>
            <w:r w:rsidRPr="002C341D">
              <w:rPr>
                <w:rFonts w:ascii="楷体" w:eastAsia="楷体" w:hAnsi="楷体" w:cs="Arial" w:hint="eastAsia"/>
                <w:sz w:val="24"/>
                <w:szCs w:val="24"/>
              </w:rPr>
              <w:t>负责产品交付和交付后活动的实施，并负责联系售后服务。</w:t>
            </w:r>
            <w:r w:rsidRPr="002C341D">
              <w:rPr>
                <w:rFonts w:ascii="楷体" w:eastAsia="楷体" w:hAnsi="楷体" w:hint="eastAsia"/>
                <w:sz w:val="24"/>
                <w:szCs w:val="24"/>
              </w:rPr>
              <w:t>发货前由</w:t>
            </w:r>
            <w:r w:rsidR="00AA08D8">
              <w:rPr>
                <w:rFonts w:ascii="楷体" w:eastAsia="楷体" w:hAnsi="楷体" w:hint="eastAsia"/>
                <w:sz w:val="24"/>
                <w:szCs w:val="24"/>
              </w:rPr>
              <w:t>业务部</w:t>
            </w:r>
            <w:r w:rsidRPr="002C341D">
              <w:rPr>
                <w:rFonts w:ascii="楷体" w:eastAsia="楷体" w:hAnsi="楷体" w:hint="eastAsia"/>
                <w:sz w:val="24"/>
                <w:szCs w:val="24"/>
              </w:rPr>
              <w:t>开具发货单，成品库管</w:t>
            </w:r>
            <w:proofErr w:type="gramStart"/>
            <w:r w:rsidRPr="002C341D">
              <w:rPr>
                <w:rFonts w:ascii="楷体" w:eastAsia="楷体" w:hAnsi="楷体" w:hint="eastAsia"/>
                <w:sz w:val="24"/>
                <w:szCs w:val="24"/>
              </w:rPr>
              <w:t>员依据发</w:t>
            </w:r>
            <w:proofErr w:type="gramEnd"/>
            <w:r w:rsidRPr="002C341D">
              <w:rPr>
                <w:rFonts w:ascii="楷体" w:eastAsia="楷体" w:hAnsi="楷体" w:hint="eastAsia"/>
                <w:sz w:val="24"/>
                <w:szCs w:val="24"/>
              </w:rPr>
              <w:t>货单发货，经查出库、交付手续</w:t>
            </w:r>
            <w:r w:rsidR="00AA08D8">
              <w:rPr>
                <w:rFonts w:ascii="楷体" w:eastAsia="楷体" w:hAnsi="楷体" w:hint="eastAsia"/>
                <w:sz w:val="24"/>
                <w:szCs w:val="24"/>
              </w:rPr>
              <w:t>基本</w:t>
            </w:r>
            <w:r w:rsidRPr="002C341D">
              <w:rPr>
                <w:rFonts w:ascii="楷体" w:eastAsia="楷体" w:hAnsi="楷体" w:hint="eastAsia"/>
                <w:sz w:val="24"/>
                <w:szCs w:val="24"/>
              </w:rPr>
              <w:t>齐全。</w:t>
            </w:r>
          </w:p>
          <w:p w:rsidR="00CE38ED" w:rsidRDefault="00CE38ED" w:rsidP="000D1605">
            <w:pPr>
              <w:spacing w:line="360" w:lineRule="auto"/>
              <w:ind w:firstLineChars="147" w:firstLine="353"/>
              <w:rPr>
                <w:rFonts w:ascii="楷体" w:eastAsia="楷体" w:hAnsi="楷体"/>
                <w:sz w:val="24"/>
                <w:szCs w:val="24"/>
              </w:rPr>
            </w:pPr>
          </w:p>
          <w:p w:rsidR="00CE38ED" w:rsidRPr="002C341D" w:rsidRDefault="00AA08D8" w:rsidP="000D1605">
            <w:pPr>
              <w:spacing w:line="360" w:lineRule="auto"/>
              <w:ind w:firstLineChars="147" w:firstLine="353"/>
              <w:rPr>
                <w:rFonts w:ascii="楷体" w:eastAsia="楷体" w:hAnsi="楷体"/>
                <w:sz w:val="24"/>
                <w:szCs w:val="24"/>
              </w:rPr>
            </w:pPr>
            <w:r>
              <w:rPr>
                <w:rFonts w:ascii="楷体" w:eastAsia="楷体" w:hAnsi="楷体" w:hint="eastAsia"/>
                <w:sz w:val="24"/>
                <w:szCs w:val="24"/>
              </w:rPr>
              <w:t>远程视频</w:t>
            </w:r>
            <w:r w:rsidR="00CE38ED" w:rsidRPr="002C341D">
              <w:rPr>
                <w:rFonts w:ascii="楷体" w:eastAsia="楷体" w:hAnsi="楷体" w:hint="eastAsia"/>
                <w:sz w:val="24"/>
                <w:szCs w:val="24"/>
              </w:rPr>
              <w:t>观察</w:t>
            </w:r>
            <w:r w:rsidR="000B191B">
              <w:rPr>
                <w:rFonts w:ascii="楷体" w:eastAsia="楷体" w:hAnsi="楷体" w:hint="eastAsia"/>
                <w:sz w:val="24"/>
                <w:szCs w:val="24"/>
              </w:rPr>
              <w:t>生产过程</w:t>
            </w:r>
            <w:r w:rsidR="00CE38ED" w:rsidRPr="002C341D">
              <w:rPr>
                <w:rFonts w:ascii="楷体" w:eastAsia="楷体" w:hAnsi="楷体" w:hint="eastAsia"/>
                <w:sz w:val="24"/>
                <w:szCs w:val="24"/>
              </w:rPr>
              <w:t>：</w:t>
            </w:r>
          </w:p>
          <w:p w:rsidR="00445E1A" w:rsidRDefault="002F6631" w:rsidP="002F6631">
            <w:pPr>
              <w:spacing w:line="360" w:lineRule="auto"/>
              <w:ind w:firstLineChars="200" w:firstLine="480"/>
              <w:rPr>
                <w:rFonts w:ascii="楷体" w:eastAsia="楷体" w:hAnsi="楷体"/>
                <w:sz w:val="24"/>
                <w:szCs w:val="24"/>
              </w:rPr>
            </w:pPr>
            <w:r>
              <w:rPr>
                <w:rFonts w:ascii="楷体" w:eastAsia="楷体" w:hAnsi="楷体" w:hint="eastAsia"/>
                <w:sz w:val="24"/>
                <w:szCs w:val="24"/>
              </w:rPr>
              <w:t>车间工人主要是根据图纸要求进行</w:t>
            </w:r>
            <w:r w:rsidR="0064745D" w:rsidRPr="0064745D">
              <w:rPr>
                <w:rFonts w:ascii="楷体" w:eastAsia="楷体" w:hAnsi="楷体" w:hint="eastAsia"/>
                <w:sz w:val="24"/>
                <w:szCs w:val="24"/>
              </w:rPr>
              <w:t>汽车零部件（万向节连轴器）</w:t>
            </w:r>
            <w:r>
              <w:rPr>
                <w:rFonts w:ascii="楷体" w:eastAsia="楷体" w:hAnsi="楷体" w:hint="eastAsia"/>
                <w:sz w:val="24"/>
                <w:szCs w:val="24"/>
              </w:rPr>
              <w:t>的机加工，使用的设备是</w:t>
            </w:r>
            <w:r w:rsidR="0064745D">
              <w:rPr>
                <w:rFonts w:ascii="楷体" w:eastAsia="楷体" w:hAnsi="楷体" w:hint="eastAsia"/>
                <w:sz w:val="24"/>
                <w:szCs w:val="24"/>
              </w:rPr>
              <w:t>锯床、数控车床、钻床</w:t>
            </w:r>
            <w:r w:rsidR="00445E1A">
              <w:rPr>
                <w:rFonts w:ascii="楷体" w:eastAsia="楷体" w:hAnsi="楷体" w:hint="eastAsia"/>
                <w:sz w:val="24"/>
                <w:szCs w:val="24"/>
              </w:rPr>
              <w:t>。</w:t>
            </w:r>
          </w:p>
          <w:p w:rsidR="00F65B49" w:rsidRDefault="00445E1A" w:rsidP="001D4405">
            <w:pPr>
              <w:spacing w:line="360" w:lineRule="auto"/>
              <w:ind w:firstLineChars="200" w:firstLine="480"/>
              <w:rPr>
                <w:rFonts w:ascii="楷体" w:eastAsia="楷体" w:hAnsi="楷体"/>
                <w:sz w:val="24"/>
                <w:szCs w:val="24"/>
              </w:rPr>
            </w:pPr>
            <w:r>
              <w:rPr>
                <w:rFonts w:ascii="楷体" w:eastAsia="楷体" w:hAnsi="楷体" w:hint="eastAsia"/>
                <w:sz w:val="24"/>
                <w:szCs w:val="24"/>
              </w:rPr>
              <w:t>查看</w:t>
            </w:r>
            <w:r w:rsidR="005A523B">
              <w:rPr>
                <w:rFonts w:ascii="楷体" w:eastAsia="楷体" w:hAnsi="楷体" w:hint="eastAsia"/>
                <w:sz w:val="24"/>
                <w:szCs w:val="24"/>
              </w:rPr>
              <w:t>下料</w:t>
            </w:r>
            <w:r w:rsidR="00E45FE1">
              <w:rPr>
                <w:rFonts w:ascii="楷体" w:eastAsia="楷体" w:hAnsi="楷体" w:hint="eastAsia"/>
                <w:sz w:val="24"/>
                <w:szCs w:val="24"/>
              </w:rPr>
              <w:t>过程，</w:t>
            </w:r>
            <w:r w:rsidR="005A523B">
              <w:rPr>
                <w:rFonts w:ascii="楷体" w:eastAsia="楷体" w:hAnsi="楷体" w:hint="eastAsia"/>
                <w:sz w:val="24"/>
                <w:szCs w:val="24"/>
              </w:rPr>
              <w:t>下料</w:t>
            </w:r>
            <w:r w:rsidR="00E45FE1">
              <w:rPr>
                <w:rFonts w:ascii="楷体" w:eastAsia="楷体" w:hAnsi="楷体" w:hint="eastAsia"/>
                <w:sz w:val="24"/>
                <w:szCs w:val="24"/>
              </w:rPr>
              <w:t>的</w:t>
            </w:r>
            <w:r w:rsidR="005A523B">
              <w:rPr>
                <w:rFonts w:ascii="楷体" w:eastAsia="楷体" w:hAnsi="楷体" w:hint="eastAsia"/>
                <w:sz w:val="24"/>
                <w:szCs w:val="24"/>
              </w:rPr>
              <w:t>是</w:t>
            </w:r>
            <w:r w:rsidR="00E45FE1">
              <w:rPr>
                <w:rFonts w:ascii="楷体" w:eastAsia="楷体" w:hAnsi="楷体" w:hint="eastAsia"/>
                <w:sz w:val="24"/>
                <w:szCs w:val="24"/>
              </w:rPr>
              <w:t>规格为</w:t>
            </w:r>
            <w:r w:rsidR="005A523B">
              <w:rPr>
                <w:rFonts w:ascii="楷体" w:eastAsia="楷体" w:hAnsi="楷体" w:hint="eastAsia"/>
                <w:sz w:val="24"/>
                <w:szCs w:val="24"/>
              </w:rPr>
              <w:t>SWL-0I型</w:t>
            </w:r>
            <w:r w:rsidR="005A523B" w:rsidRPr="0064745D">
              <w:rPr>
                <w:rFonts w:ascii="楷体" w:eastAsia="楷体" w:hAnsi="楷体" w:hint="eastAsia"/>
                <w:sz w:val="24"/>
                <w:szCs w:val="24"/>
              </w:rPr>
              <w:t>万向节连轴器</w:t>
            </w:r>
            <w:r w:rsidR="005A523B">
              <w:rPr>
                <w:rFonts w:ascii="楷体" w:eastAsia="楷体" w:hAnsi="楷体" w:hint="eastAsia"/>
                <w:sz w:val="24"/>
                <w:szCs w:val="24"/>
              </w:rPr>
              <w:t>，原材料45#圆钢，长度</w:t>
            </w:r>
            <w:r w:rsidR="001D4405">
              <w:rPr>
                <w:rFonts w:ascii="楷体" w:eastAsia="楷体" w:hAnsi="楷体" w:hint="eastAsia"/>
                <w:sz w:val="24"/>
                <w:szCs w:val="24"/>
              </w:rPr>
              <w:t>85</w:t>
            </w:r>
            <w:r w:rsidR="002D49AC" w:rsidRPr="00704068">
              <w:rPr>
                <w:rFonts w:ascii="楷体" w:eastAsia="楷体" w:hAnsi="楷体" w:hint="eastAsia"/>
                <w:sz w:val="24"/>
                <w:szCs w:val="24"/>
              </w:rPr>
              <w:t>±</w:t>
            </w:r>
            <w:r w:rsidR="001D4405">
              <w:rPr>
                <w:rFonts w:ascii="楷体" w:eastAsia="楷体" w:hAnsi="楷体" w:hint="eastAsia"/>
                <w:sz w:val="24"/>
                <w:szCs w:val="24"/>
              </w:rPr>
              <w:t>1mm</w:t>
            </w:r>
            <w:r w:rsidR="00433FE0">
              <w:rPr>
                <w:rFonts w:ascii="楷体" w:eastAsia="楷体" w:hAnsi="楷体" w:hint="eastAsia"/>
                <w:sz w:val="24"/>
                <w:szCs w:val="24"/>
              </w:rPr>
              <w:t>，</w:t>
            </w:r>
            <w:r w:rsidR="00E45FE1">
              <w:rPr>
                <w:rFonts w:ascii="楷体" w:eastAsia="楷体" w:hAnsi="楷体" w:hint="eastAsia"/>
                <w:sz w:val="24"/>
                <w:szCs w:val="24"/>
              </w:rPr>
              <w:t>实测</w:t>
            </w:r>
            <w:r w:rsidR="006B6E14">
              <w:rPr>
                <w:rFonts w:ascii="楷体" w:eastAsia="楷体" w:hAnsi="楷体" w:hint="eastAsia"/>
                <w:sz w:val="24"/>
                <w:szCs w:val="24"/>
              </w:rPr>
              <w:t>8</w:t>
            </w:r>
            <w:r w:rsidR="002D49AC">
              <w:rPr>
                <w:rFonts w:ascii="楷体" w:eastAsia="楷体" w:hAnsi="楷体" w:hint="eastAsia"/>
                <w:sz w:val="24"/>
                <w:szCs w:val="24"/>
              </w:rPr>
              <w:t>5.3</w:t>
            </w:r>
            <w:r w:rsidR="00471364">
              <w:rPr>
                <w:rFonts w:ascii="楷体" w:eastAsia="楷体" w:hAnsi="楷体" w:hint="eastAsia"/>
                <w:sz w:val="24"/>
                <w:szCs w:val="24"/>
              </w:rPr>
              <w:t>mm。</w:t>
            </w:r>
          </w:p>
          <w:p w:rsidR="00433FE0" w:rsidRDefault="00471364" w:rsidP="00433FE0">
            <w:pPr>
              <w:spacing w:line="360" w:lineRule="auto"/>
              <w:ind w:firstLineChars="200" w:firstLine="480"/>
              <w:rPr>
                <w:rFonts w:ascii="楷体" w:eastAsia="楷体" w:hAnsi="楷体"/>
                <w:sz w:val="24"/>
                <w:szCs w:val="24"/>
              </w:rPr>
            </w:pPr>
            <w:r>
              <w:rPr>
                <w:rFonts w:ascii="楷体" w:eastAsia="楷体" w:hAnsi="楷体" w:hint="eastAsia"/>
                <w:sz w:val="24"/>
                <w:szCs w:val="24"/>
              </w:rPr>
              <w:t>查看</w:t>
            </w:r>
            <w:r w:rsidR="006B6E14">
              <w:rPr>
                <w:rFonts w:ascii="楷体" w:eastAsia="楷体" w:hAnsi="楷体" w:hint="eastAsia"/>
                <w:sz w:val="24"/>
                <w:szCs w:val="24"/>
              </w:rPr>
              <w:t>数控车床</w:t>
            </w:r>
            <w:r>
              <w:rPr>
                <w:rFonts w:ascii="楷体" w:eastAsia="楷体" w:hAnsi="楷体" w:hint="eastAsia"/>
                <w:sz w:val="24"/>
                <w:szCs w:val="24"/>
              </w:rPr>
              <w:t>加工过程，加工的</w:t>
            </w:r>
            <w:r w:rsidR="006B6E14">
              <w:rPr>
                <w:rFonts w:ascii="楷体" w:eastAsia="楷体" w:hAnsi="楷体" w:hint="eastAsia"/>
                <w:sz w:val="24"/>
                <w:szCs w:val="24"/>
              </w:rPr>
              <w:t>是</w:t>
            </w:r>
            <w:r w:rsidR="006B6E14">
              <w:rPr>
                <w:rFonts w:ascii="楷体" w:eastAsia="楷体" w:hAnsi="楷体" w:hint="eastAsia"/>
                <w:sz w:val="24"/>
                <w:szCs w:val="24"/>
              </w:rPr>
              <w:t>SWL-</w:t>
            </w:r>
            <w:r w:rsidR="006B6E14">
              <w:rPr>
                <w:rFonts w:ascii="楷体" w:eastAsia="楷体" w:hAnsi="楷体" w:hint="eastAsia"/>
                <w:sz w:val="24"/>
                <w:szCs w:val="24"/>
              </w:rPr>
              <w:t>BH180</w:t>
            </w:r>
            <w:r w:rsidR="006B6E14">
              <w:rPr>
                <w:rFonts w:ascii="楷体" w:eastAsia="楷体" w:hAnsi="楷体" w:hint="eastAsia"/>
                <w:sz w:val="24"/>
                <w:szCs w:val="24"/>
              </w:rPr>
              <w:t>型</w:t>
            </w:r>
            <w:r w:rsidR="006B6E14" w:rsidRPr="0064745D">
              <w:rPr>
                <w:rFonts w:ascii="楷体" w:eastAsia="楷体" w:hAnsi="楷体" w:hint="eastAsia"/>
                <w:sz w:val="24"/>
                <w:szCs w:val="24"/>
              </w:rPr>
              <w:t>万向节连轴器</w:t>
            </w:r>
            <w:r w:rsidR="00A02E01">
              <w:rPr>
                <w:rFonts w:hint="eastAsia"/>
                <w:szCs w:val="21"/>
              </w:rPr>
              <w:t>，</w:t>
            </w:r>
            <w:r>
              <w:rPr>
                <w:rFonts w:ascii="楷体" w:eastAsia="楷体" w:hAnsi="楷体" w:hint="eastAsia"/>
                <w:sz w:val="24"/>
                <w:szCs w:val="24"/>
              </w:rPr>
              <w:t>正在加工的工序是</w:t>
            </w:r>
            <w:r w:rsidR="00433FE0" w:rsidRPr="00433FE0">
              <w:rPr>
                <w:rFonts w:ascii="楷体" w:eastAsia="楷体" w:hAnsi="楷体" w:hint="eastAsia"/>
                <w:sz w:val="24"/>
                <w:szCs w:val="24"/>
              </w:rPr>
              <w:t>车</w:t>
            </w:r>
            <w:r w:rsidR="00D043C4">
              <w:rPr>
                <w:rFonts w:ascii="楷体" w:eastAsia="楷体" w:hAnsi="楷体" w:hint="eastAsia"/>
                <w:sz w:val="24"/>
                <w:szCs w:val="24"/>
              </w:rPr>
              <w:t>外圆</w:t>
            </w:r>
            <w:r>
              <w:rPr>
                <w:rFonts w:ascii="楷体" w:eastAsia="楷体" w:hAnsi="楷体" w:hint="eastAsia"/>
                <w:sz w:val="24"/>
                <w:szCs w:val="24"/>
              </w:rPr>
              <w:t>工序，</w:t>
            </w:r>
            <w:r w:rsidR="008C77A1">
              <w:rPr>
                <w:rFonts w:ascii="楷体" w:eastAsia="楷体" w:hAnsi="楷体" w:hint="eastAsia"/>
                <w:sz w:val="24"/>
                <w:szCs w:val="24"/>
              </w:rPr>
              <w:t>图纸要求</w:t>
            </w:r>
            <w:r w:rsidR="00433FE0" w:rsidRPr="00433FE0">
              <w:rPr>
                <w:rFonts w:ascii="楷体" w:eastAsia="楷体" w:hAnsi="楷体" w:hint="eastAsia"/>
                <w:sz w:val="24"/>
                <w:szCs w:val="24"/>
              </w:rPr>
              <w:t>￠</w:t>
            </w:r>
            <w:r w:rsidR="00D043C4">
              <w:rPr>
                <w:rFonts w:ascii="楷体" w:eastAsia="楷体" w:hAnsi="楷体" w:hint="eastAsia"/>
                <w:sz w:val="24"/>
                <w:szCs w:val="24"/>
              </w:rPr>
              <w:t>46</w:t>
            </w:r>
            <w:r w:rsidR="00433FE0" w:rsidRPr="00433FE0">
              <w:rPr>
                <w:rFonts w:ascii="楷体" w:eastAsia="楷体" w:hAnsi="楷体" w:hint="eastAsia"/>
                <w:sz w:val="24"/>
                <w:szCs w:val="24"/>
              </w:rPr>
              <w:t xml:space="preserve"> ±0.</w:t>
            </w:r>
            <w:r w:rsidR="00D043C4">
              <w:rPr>
                <w:rFonts w:ascii="楷体" w:eastAsia="楷体" w:hAnsi="楷体" w:hint="eastAsia"/>
                <w:sz w:val="24"/>
                <w:szCs w:val="24"/>
              </w:rPr>
              <w:t>5</w:t>
            </w:r>
            <w:r w:rsidR="008C77A1">
              <w:rPr>
                <w:rFonts w:ascii="楷体" w:eastAsia="楷体" w:hAnsi="楷体" w:hint="eastAsia"/>
                <w:sz w:val="24"/>
                <w:szCs w:val="24"/>
              </w:rPr>
              <w:t>mm，实测</w:t>
            </w:r>
            <w:r w:rsidR="00D043C4">
              <w:rPr>
                <w:rFonts w:ascii="楷体" w:eastAsia="楷体" w:hAnsi="楷体" w:hint="eastAsia"/>
                <w:sz w:val="24"/>
                <w:szCs w:val="24"/>
              </w:rPr>
              <w:t>45.7</w:t>
            </w:r>
            <w:r w:rsidR="008C77A1">
              <w:rPr>
                <w:rFonts w:ascii="楷体" w:eastAsia="楷体" w:hAnsi="楷体" w:hint="eastAsia"/>
                <w:sz w:val="24"/>
                <w:szCs w:val="24"/>
              </w:rPr>
              <w:t>mm。</w:t>
            </w:r>
          </w:p>
          <w:p w:rsidR="00A02E01" w:rsidRDefault="008C77A1" w:rsidP="00A02E01">
            <w:pPr>
              <w:spacing w:line="360" w:lineRule="auto"/>
              <w:ind w:firstLineChars="200" w:firstLine="480"/>
              <w:rPr>
                <w:rFonts w:ascii="楷体" w:eastAsia="楷体" w:hAnsi="楷体"/>
                <w:sz w:val="24"/>
                <w:szCs w:val="24"/>
              </w:rPr>
            </w:pPr>
            <w:r>
              <w:rPr>
                <w:rFonts w:ascii="楷体" w:eastAsia="楷体" w:hAnsi="楷体" w:hint="eastAsia"/>
                <w:sz w:val="24"/>
                <w:szCs w:val="24"/>
              </w:rPr>
              <w:t>查看</w:t>
            </w:r>
            <w:r w:rsidR="004477FE">
              <w:rPr>
                <w:rFonts w:ascii="楷体" w:eastAsia="楷体" w:hAnsi="楷体" w:hint="eastAsia"/>
                <w:sz w:val="24"/>
                <w:szCs w:val="24"/>
              </w:rPr>
              <w:t>钻床</w:t>
            </w:r>
            <w:r>
              <w:rPr>
                <w:rFonts w:ascii="楷体" w:eastAsia="楷体" w:hAnsi="楷体" w:hint="eastAsia"/>
                <w:sz w:val="24"/>
                <w:szCs w:val="24"/>
              </w:rPr>
              <w:t>加工过程，加工的</w:t>
            </w:r>
            <w:r w:rsidR="004477FE">
              <w:rPr>
                <w:rFonts w:ascii="楷体" w:eastAsia="楷体" w:hAnsi="楷体" w:hint="eastAsia"/>
                <w:sz w:val="24"/>
                <w:szCs w:val="24"/>
              </w:rPr>
              <w:t>是</w:t>
            </w:r>
            <w:r w:rsidR="004477FE">
              <w:rPr>
                <w:rFonts w:ascii="楷体" w:eastAsia="楷体" w:hAnsi="楷体" w:hint="eastAsia"/>
                <w:sz w:val="24"/>
                <w:szCs w:val="24"/>
              </w:rPr>
              <w:t>SWL-0I型</w:t>
            </w:r>
            <w:r w:rsidR="004477FE" w:rsidRPr="0064745D">
              <w:rPr>
                <w:rFonts w:ascii="楷体" w:eastAsia="楷体" w:hAnsi="楷体" w:hint="eastAsia"/>
                <w:sz w:val="24"/>
                <w:szCs w:val="24"/>
              </w:rPr>
              <w:t>万向节连轴器</w:t>
            </w:r>
            <w:r w:rsidR="00A02E01">
              <w:rPr>
                <w:rFonts w:hint="eastAsia"/>
                <w:szCs w:val="21"/>
              </w:rPr>
              <w:t>，</w:t>
            </w:r>
            <w:r w:rsidR="009A7E2E">
              <w:rPr>
                <w:rFonts w:ascii="楷体" w:eastAsia="楷体" w:hAnsi="楷体" w:hint="eastAsia"/>
                <w:sz w:val="24"/>
                <w:szCs w:val="24"/>
              </w:rPr>
              <w:t>图纸要求</w:t>
            </w:r>
            <w:r w:rsidR="004477FE">
              <w:rPr>
                <w:rFonts w:ascii="楷体" w:eastAsia="楷体" w:hAnsi="楷体" w:hint="eastAsia"/>
                <w:sz w:val="24"/>
                <w:szCs w:val="24"/>
              </w:rPr>
              <w:t>内孔</w:t>
            </w:r>
            <w:r w:rsidR="00704068" w:rsidRPr="00704068">
              <w:rPr>
                <w:rFonts w:ascii="楷体" w:eastAsia="楷体" w:hAnsi="楷体" w:hint="eastAsia"/>
                <w:sz w:val="24"/>
                <w:szCs w:val="24"/>
              </w:rPr>
              <w:t>￠</w:t>
            </w:r>
            <w:r w:rsidR="004477FE">
              <w:rPr>
                <w:rFonts w:ascii="楷体" w:eastAsia="楷体" w:hAnsi="楷体" w:hint="eastAsia"/>
                <w:sz w:val="24"/>
                <w:szCs w:val="24"/>
              </w:rPr>
              <w:t>45</w:t>
            </w:r>
            <w:r w:rsidR="00704068" w:rsidRPr="00704068">
              <w:rPr>
                <w:rFonts w:ascii="楷体" w:eastAsia="楷体" w:hAnsi="楷体" w:hint="eastAsia"/>
                <w:sz w:val="24"/>
                <w:szCs w:val="24"/>
              </w:rPr>
              <w:t>±0.</w:t>
            </w:r>
            <w:r w:rsidR="004477FE">
              <w:rPr>
                <w:rFonts w:ascii="楷体" w:eastAsia="楷体" w:hAnsi="楷体" w:hint="eastAsia"/>
                <w:sz w:val="24"/>
                <w:szCs w:val="24"/>
              </w:rPr>
              <w:t>5</w:t>
            </w:r>
            <w:r w:rsidR="009A7E2E">
              <w:rPr>
                <w:rFonts w:ascii="楷体" w:eastAsia="楷体" w:hAnsi="楷体" w:hint="eastAsia"/>
                <w:sz w:val="24"/>
                <w:szCs w:val="24"/>
              </w:rPr>
              <w:t>mm，实测</w:t>
            </w:r>
            <w:r w:rsidR="004477FE">
              <w:rPr>
                <w:rFonts w:ascii="楷体" w:eastAsia="楷体" w:hAnsi="楷体" w:hint="eastAsia"/>
                <w:sz w:val="24"/>
                <w:szCs w:val="24"/>
              </w:rPr>
              <w:t>45</w:t>
            </w:r>
            <w:r w:rsidR="009A7E2E">
              <w:rPr>
                <w:rFonts w:ascii="楷体" w:eastAsia="楷体" w:hAnsi="楷体" w:hint="eastAsia"/>
                <w:sz w:val="24"/>
                <w:szCs w:val="24"/>
              </w:rPr>
              <w:t>.</w:t>
            </w:r>
            <w:r w:rsidR="004477FE">
              <w:rPr>
                <w:rFonts w:ascii="楷体" w:eastAsia="楷体" w:hAnsi="楷体" w:hint="eastAsia"/>
                <w:sz w:val="24"/>
                <w:szCs w:val="24"/>
              </w:rPr>
              <w:t>2</w:t>
            </w:r>
            <w:r w:rsidR="009A7E2E">
              <w:rPr>
                <w:rFonts w:ascii="楷体" w:eastAsia="楷体" w:hAnsi="楷体" w:hint="eastAsia"/>
                <w:sz w:val="24"/>
                <w:szCs w:val="24"/>
              </w:rPr>
              <w:t>mm。</w:t>
            </w:r>
          </w:p>
          <w:p w:rsidR="00CE38E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通过</w:t>
            </w:r>
            <w:r w:rsidR="009A7E2E">
              <w:rPr>
                <w:rFonts w:ascii="楷体" w:eastAsia="楷体" w:hAnsi="楷体" w:hint="eastAsia"/>
                <w:sz w:val="24"/>
                <w:szCs w:val="24"/>
              </w:rPr>
              <w:t>远程视频</w:t>
            </w:r>
            <w:r w:rsidRPr="002C341D">
              <w:rPr>
                <w:rFonts w:ascii="楷体" w:eastAsia="楷体" w:hAnsi="楷体" w:hint="eastAsia"/>
                <w:sz w:val="24"/>
                <w:szCs w:val="24"/>
              </w:rPr>
              <w:t>观察以上工序均操作符合操作文件要求</w:t>
            </w:r>
            <w:r w:rsidR="003D6E17">
              <w:rPr>
                <w:rFonts w:ascii="楷体" w:eastAsia="楷体" w:hAnsi="楷体" w:hint="eastAsia"/>
                <w:sz w:val="24"/>
                <w:szCs w:val="24"/>
              </w:rPr>
              <w:t>。</w:t>
            </w:r>
          </w:p>
          <w:p w:rsidR="001D18E6" w:rsidRPr="002C341D" w:rsidRDefault="001D18E6" w:rsidP="000D1605">
            <w:pPr>
              <w:spacing w:line="360" w:lineRule="auto"/>
              <w:ind w:firstLineChars="150" w:firstLine="360"/>
              <w:rPr>
                <w:rFonts w:ascii="楷体" w:eastAsia="楷体" w:hAnsi="楷体"/>
                <w:sz w:val="24"/>
                <w:szCs w:val="24"/>
              </w:rPr>
            </w:pPr>
            <w:r>
              <w:rPr>
                <w:rFonts w:ascii="楷体" w:eastAsia="楷体" w:hAnsi="楷体" w:cs="Arial" w:hint="eastAsia"/>
                <w:sz w:val="24"/>
                <w:szCs w:val="24"/>
              </w:rPr>
              <w:t>待疫情结束后将进一步实施现场审核确认。</w:t>
            </w:r>
          </w:p>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cs="Arial" w:hint="eastAsia"/>
                <w:sz w:val="24"/>
                <w:szCs w:val="24"/>
              </w:rPr>
              <w:t>组织生产过程的控制符合标准规定的要求。</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676"/>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标识和</w:t>
            </w:r>
            <w:proofErr w:type="gramStart"/>
            <w:r w:rsidRPr="009B4611">
              <w:rPr>
                <w:rFonts w:ascii="楷体" w:eastAsia="楷体" w:hAnsi="楷体" w:hint="eastAsia"/>
                <w:sz w:val="24"/>
                <w:szCs w:val="24"/>
              </w:rPr>
              <w:t>可</w:t>
            </w:r>
            <w:proofErr w:type="gramEnd"/>
            <w:r w:rsidRPr="009B4611">
              <w:rPr>
                <w:rFonts w:ascii="楷体" w:eastAsia="楷体" w:hAnsi="楷体" w:hint="eastAsia"/>
                <w:sz w:val="24"/>
                <w:szCs w:val="24"/>
              </w:rPr>
              <w:t>追溯/产品防护</w:t>
            </w:r>
          </w:p>
        </w:tc>
        <w:tc>
          <w:tcPr>
            <w:tcW w:w="1276"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sz w:val="24"/>
                <w:szCs w:val="24"/>
              </w:rPr>
              <w:t>Q8.5.2</w:t>
            </w:r>
          </w:p>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sz w:val="24"/>
                <w:szCs w:val="24"/>
              </w:rPr>
              <w:t>8.5.4</w:t>
            </w:r>
          </w:p>
        </w:tc>
        <w:tc>
          <w:tcPr>
            <w:tcW w:w="10773" w:type="dxa"/>
          </w:tcPr>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组织在管理手册中规定了产品的标识与追溯方法以及产品的具体防护要求，基本符合标准要求。</w:t>
            </w:r>
          </w:p>
          <w:p w:rsidR="00CE38ED" w:rsidRPr="002C341D" w:rsidRDefault="0005251F" w:rsidP="000D1605">
            <w:pPr>
              <w:tabs>
                <w:tab w:val="left" w:pos="2378"/>
              </w:tabs>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远程视频</w:t>
            </w:r>
            <w:r w:rsidR="00CE38ED" w:rsidRPr="002C341D">
              <w:rPr>
                <w:rFonts w:ascii="楷体" w:eastAsia="楷体" w:hAnsi="楷体" w:cs="Arial" w:hint="eastAsia"/>
                <w:sz w:val="24"/>
                <w:szCs w:val="24"/>
              </w:rPr>
              <w:t>检查：</w:t>
            </w:r>
            <w:r w:rsidR="00CE38ED" w:rsidRPr="002C341D">
              <w:rPr>
                <w:rFonts w:ascii="楷体" w:eastAsia="楷体" w:hAnsi="楷体" w:cs="Arial"/>
                <w:sz w:val="24"/>
                <w:szCs w:val="24"/>
              </w:rPr>
              <w:tab/>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公司的生产车间、仓库区域面积适宜，产品标识基本清晰，待检品、合格品、不合格品能分区存放，产品摆放整齐。原材料，半成品、成品</w:t>
            </w:r>
            <w:r w:rsidR="00276B10">
              <w:rPr>
                <w:rFonts w:ascii="楷体" w:eastAsia="楷体" w:hAnsi="楷体" w:cs="Arial" w:hint="eastAsia"/>
                <w:sz w:val="24"/>
                <w:szCs w:val="24"/>
              </w:rPr>
              <w:t>可以</w:t>
            </w:r>
            <w:r w:rsidRPr="002C341D">
              <w:rPr>
                <w:rFonts w:ascii="楷体" w:eastAsia="楷体" w:hAnsi="楷体" w:cs="Arial" w:hint="eastAsia"/>
                <w:sz w:val="24"/>
                <w:szCs w:val="24"/>
              </w:rPr>
              <w:t>根据固有特性</w:t>
            </w:r>
            <w:r w:rsidR="00276B10">
              <w:rPr>
                <w:rFonts w:ascii="楷体" w:eastAsia="楷体" w:hAnsi="楷体" w:cs="Arial" w:hint="eastAsia"/>
                <w:sz w:val="24"/>
                <w:szCs w:val="24"/>
              </w:rPr>
              <w:t>（加工完成程度）</w:t>
            </w:r>
            <w:r w:rsidRPr="002C341D">
              <w:rPr>
                <w:rFonts w:ascii="楷体" w:eastAsia="楷体" w:hAnsi="楷体" w:cs="Arial" w:hint="eastAsia"/>
                <w:sz w:val="24"/>
                <w:szCs w:val="24"/>
              </w:rPr>
              <w:t>进行标识，可以根据采购检验记录、生产</w:t>
            </w:r>
            <w:r w:rsidR="00276B10">
              <w:rPr>
                <w:rFonts w:ascii="楷体" w:eastAsia="楷体" w:hAnsi="楷体" w:cs="Arial" w:hint="eastAsia"/>
                <w:sz w:val="24"/>
                <w:szCs w:val="24"/>
              </w:rPr>
              <w:t>通知</w:t>
            </w:r>
            <w:r w:rsidRPr="002C341D">
              <w:rPr>
                <w:rFonts w:ascii="楷体" w:eastAsia="楷体" w:hAnsi="楷体" w:cs="Arial" w:hint="eastAsia"/>
                <w:sz w:val="24"/>
                <w:szCs w:val="24"/>
              </w:rPr>
              <w:t>单、</w:t>
            </w:r>
            <w:r w:rsidR="00276B10">
              <w:rPr>
                <w:rFonts w:ascii="楷体" w:eastAsia="楷体" w:hAnsi="楷体" w:cs="Arial" w:hint="eastAsia"/>
                <w:sz w:val="24"/>
                <w:szCs w:val="24"/>
              </w:rPr>
              <w:t>过程检验记录</w:t>
            </w:r>
            <w:r w:rsidRPr="002C341D">
              <w:rPr>
                <w:rFonts w:ascii="楷体" w:eastAsia="楷体" w:hAnsi="楷体" w:cs="Arial" w:hint="eastAsia"/>
                <w:sz w:val="24"/>
                <w:szCs w:val="24"/>
              </w:rPr>
              <w:t>、</w:t>
            </w:r>
            <w:r w:rsidR="00276B10">
              <w:rPr>
                <w:rFonts w:ascii="楷体" w:eastAsia="楷体" w:hAnsi="楷体" w:cs="Arial" w:hint="eastAsia"/>
                <w:sz w:val="24"/>
                <w:szCs w:val="24"/>
              </w:rPr>
              <w:t>出货</w:t>
            </w:r>
            <w:r w:rsidRPr="002C341D">
              <w:rPr>
                <w:rFonts w:ascii="楷体" w:eastAsia="楷体" w:hAnsi="楷体" w:cs="Arial" w:hint="eastAsia"/>
                <w:sz w:val="24"/>
                <w:szCs w:val="24"/>
              </w:rPr>
              <w:t>检验记录进行追溯。</w:t>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1.公司产品</w:t>
            </w:r>
            <w:r w:rsidR="00D4490A">
              <w:rPr>
                <w:rFonts w:ascii="楷体" w:eastAsia="楷体" w:hAnsi="楷体" w:cs="Arial" w:hint="eastAsia"/>
                <w:sz w:val="24"/>
                <w:szCs w:val="24"/>
              </w:rPr>
              <w:t>没有特殊</w:t>
            </w:r>
            <w:r w:rsidRPr="002C341D">
              <w:rPr>
                <w:rFonts w:ascii="楷体" w:eastAsia="楷体" w:hAnsi="楷体" w:cs="Arial" w:hint="eastAsia"/>
                <w:sz w:val="24"/>
                <w:szCs w:val="24"/>
              </w:rPr>
              <w:t>包装</w:t>
            </w:r>
            <w:r w:rsidR="00D4490A">
              <w:rPr>
                <w:rFonts w:ascii="楷体" w:eastAsia="楷体" w:hAnsi="楷体" w:cs="Arial" w:hint="eastAsia"/>
                <w:sz w:val="24"/>
                <w:szCs w:val="24"/>
              </w:rPr>
              <w:t>要求</w:t>
            </w:r>
            <w:r w:rsidRPr="002C341D">
              <w:rPr>
                <w:rFonts w:ascii="楷体" w:eastAsia="楷体" w:hAnsi="楷体" w:cs="Arial" w:hint="eastAsia"/>
                <w:sz w:val="24"/>
                <w:szCs w:val="24"/>
              </w:rPr>
              <w:t>，</w:t>
            </w:r>
            <w:r w:rsidR="00D4490A">
              <w:rPr>
                <w:rFonts w:ascii="楷体" w:eastAsia="楷体" w:hAnsi="楷体" w:cs="Arial" w:hint="eastAsia"/>
                <w:sz w:val="24"/>
                <w:szCs w:val="24"/>
              </w:rPr>
              <w:t>加工后产品放在周转</w:t>
            </w:r>
            <w:r w:rsidR="00AC4C12">
              <w:rPr>
                <w:rFonts w:ascii="楷体" w:eastAsia="楷体" w:hAnsi="楷体" w:cs="Arial" w:hint="eastAsia"/>
                <w:sz w:val="24"/>
                <w:szCs w:val="24"/>
              </w:rPr>
              <w:t>筐内，</w:t>
            </w:r>
            <w:r w:rsidRPr="002C341D">
              <w:rPr>
                <w:rFonts w:ascii="楷体" w:eastAsia="楷体" w:hAnsi="楷体" w:cs="Arial" w:hint="eastAsia"/>
                <w:sz w:val="24"/>
                <w:szCs w:val="24"/>
              </w:rPr>
              <w:t>运输时有遮盖帆布等防护措施。</w:t>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lastRenderedPageBreak/>
              <w:t>2. 公司产品搬运采用拖车和人工搬运，可有效防护产品。</w:t>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3. 查组织的生产车间、仓库地面清洁，标识清晰，通道畅通，配备消防设施，定位摆放。</w:t>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4</w:t>
            </w:r>
            <w:r w:rsidR="00AC4C12">
              <w:rPr>
                <w:rFonts w:ascii="楷体" w:eastAsia="楷体" w:hAnsi="楷体" w:cs="Arial" w:hint="eastAsia"/>
                <w:sz w:val="24"/>
                <w:szCs w:val="24"/>
              </w:rPr>
              <w:t>．</w:t>
            </w:r>
            <w:r w:rsidRPr="002C341D">
              <w:rPr>
                <w:rFonts w:ascii="楷体" w:eastAsia="楷体" w:hAnsi="楷体" w:cs="Arial" w:hint="eastAsia"/>
                <w:sz w:val="24"/>
                <w:szCs w:val="24"/>
              </w:rPr>
              <w:t>公司产品主要防潮湿、防</w:t>
            </w:r>
            <w:r w:rsidR="00AC4C12">
              <w:rPr>
                <w:rFonts w:ascii="楷体" w:eastAsia="楷体" w:hAnsi="楷体" w:cs="Arial" w:hint="eastAsia"/>
                <w:sz w:val="24"/>
                <w:szCs w:val="24"/>
              </w:rPr>
              <w:t>锈</w:t>
            </w:r>
            <w:r w:rsidRPr="002C341D">
              <w:rPr>
                <w:rFonts w:ascii="楷体" w:eastAsia="楷体" w:hAnsi="楷体" w:cs="Arial" w:hint="eastAsia"/>
                <w:sz w:val="24"/>
                <w:szCs w:val="24"/>
              </w:rPr>
              <w:t>，产品摆放高度合理，易于存取。</w:t>
            </w:r>
          </w:p>
          <w:p w:rsidR="00CE38E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 xml:space="preserve">5. </w:t>
            </w:r>
            <w:r w:rsidR="00AC4C12">
              <w:rPr>
                <w:rFonts w:ascii="楷体" w:eastAsia="楷体" w:hAnsi="楷体" w:cs="Arial" w:hint="eastAsia"/>
                <w:sz w:val="24"/>
                <w:szCs w:val="24"/>
              </w:rPr>
              <w:t>液压油等</w:t>
            </w:r>
            <w:r>
              <w:rPr>
                <w:rFonts w:ascii="楷体" w:eastAsia="楷体" w:hAnsi="楷体" w:cs="Arial" w:hint="eastAsia"/>
                <w:sz w:val="24"/>
                <w:szCs w:val="24"/>
              </w:rPr>
              <w:t>化学品</w:t>
            </w:r>
            <w:r w:rsidRPr="002C341D">
              <w:rPr>
                <w:rFonts w:ascii="楷体" w:eastAsia="楷体" w:hAnsi="楷体" w:cs="Arial" w:hint="eastAsia"/>
                <w:sz w:val="24"/>
                <w:szCs w:val="24"/>
              </w:rPr>
              <w:t>放置在隔离区域。</w:t>
            </w:r>
          </w:p>
          <w:p w:rsidR="00CE38ED" w:rsidRPr="002C341D" w:rsidRDefault="00CE38ED" w:rsidP="000D1605">
            <w:pPr>
              <w:spacing w:line="360" w:lineRule="auto"/>
              <w:ind w:firstLineChars="150" w:firstLine="360"/>
              <w:rPr>
                <w:rFonts w:ascii="楷体" w:eastAsia="楷体" w:hAnsi="楷体" w:cs="宋体"/>
                <w:sz w:val="24"/>
                <w:szCs w:val="24"/>
              </w:rPr>
            </w:pPr>
            <w:r w:rsidRPr="002C341D">
              <w:rPr>
                <w:rFonts w:ascii="楷体" w:eastAsia="楷体" w:hAnsi="楷体" w:cs="Arial" w:hint="eastAsia"/>
                <w:sz w:val="24"/>
                <w:szCs w:val="24"/>
              </w:rPr>
              <w:t>产品标识和防护的管理基本符合标准要求。</w:t>
            </w:r>
            <w:r w:rsidR="001D18E6">
              <w:rPr>
                <w:rFonts w:ascii="楷体" w:eastAsia="楷体" w:hAnsi="楷体" w:cs="Arial" w:hint="eastAsia"/>
                <w:sz w:val="24"/>
                <w:szCs w:val="24"/>
              </w:rPr>
              <w:t>待疫情结束后将进一步实施现场审核确认。</w:t>
            </w:r>
          </w:p>
        </w:tc>
        <w:tc>
          <w:tcPr>
            <w:tcW w:w="1276" w:type="dxa"/>
          </w:tcPr>
          <w:p w:rsidR="00CE38ED" w:rsidRDefault="00CE38ED" w:rsidP="009B4611">
            <w:pPr>
              <w:spacing w:line="360" w:lineRule="auto"/>
              <w:rPr>
                <w:rFonts w:ascii="楷体" w:eastAsia="楷体" w:hAnsi="楷体"/>
                <w:sz w:val="24"/>
                <w:szCs w:val="24"/>
              </w:rPr>
            </w:pPr>
          </w:p>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2110"/>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更改控制</w:t>
            </w:r>
          </w:p>
        </w:tc>
        <w:tc>
          <w:tcPr>
            <w:tcW w:w="1276" w:type="dxa"/>
            <w:vAlign w:val="center"/>
          </w:tcPr>
          <w:p w:rsidR="00CE38ED" w:rsidRPr="009B4611" w:rsidRDefault="00CE38ED" w:rsidP="000D1605">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773" w:type="dxa"/>
            <w:vAlign w:val="center"/>
          </w:tcPr>
          <w:p w:rsidR="00CE38ED" w:rsidRDefault="00CE38E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CE38ED" w:rsidRPr="009B4611" w:rsidRDefault="00CE38E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自体系建立以来，未发生生产和服务控制有关信息的变更。</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986"/>
        </w:trPr>
        <w:tc>
          <w:tcPr>
            <w:tcW w:w="1384" w:type="dxa"/>
          </w:tcPr>
          <w:p w:rsidR="00CE38ED" w:rsidRPr="009B4611" w:rsidRDefault="00CE38ED" w:rsidP="009B4611">
            <w:pPr>
              <w:spacing w:line="360" w:lineRule="auto"/>
              <w:rPr>
                <w:rFonts w:ascii="楷体" w:eastAsia="楷体" w:hAnsi="楷体" w:cs="宋体"/>
                <w:sz w:val="24"/>
                <w:szCs w:val="24"/>
              </w:rPr>
            </w:pPr>
          </w:p>
        </w:tc>
        <w:tc>
          <w:tcPr>
            <w:tcW w:w="1276" w:type="dxa"/>
          </w:tcPr>
          <w:p w:rsidR="00CE38ED" w:rsidRPr="009B4611" w:rsidRDefault="009D3218" w:rsidP="009B4611">
            <w:pPr>
              <w:spacing w:line="360" w:lineRule="auto"/>
              <w:rPr>
                <w:rFonts w:ascii="楷体" w:eastAsia="楷体" w:hAnsi="楷体" w:cs="宋体"/>
                <w:sz w:val="24"/>
                <w:szCs w:val="24"/>
              </w:rPr>
            </w:pPr>
            <w:r>
              <w:rPr>
                <w:rFonts w:ascii="楷体" w:eastAsia="楷体" w:hAnsi="楷体" w:cs="宋体"/>
                <w:noProof/>
                <w:sz w:val="24"/>
                <w:szCs w:val="24"/>
              </w:rPr>
              <w:drawing>
                <wp:anchor distT="0" distB="0" distL="114300" distR="114300" simplePos="0" relativeHeight="251659264" behindDoc="0" locked="0" layoutInCell="1" allowOverlap="1" wp14:anchorId="1B51F2BC" wp14:editId="31D9DBE8">
                  <wp:simplePos x="0" y="0"/>
                  <wp:positionH relativeFrom="column">
                    <wp:posOffset>396045</wp:posOffset>
                  </wp:positionH>
                  <wp:positionV relativeFrom="paragraph">
                    <wp:posOffset>104091</wp:posOffset>
                  </wp:positionV>
                  <wp:extent cx="3745738" cy="1802423"/>
                  <wp:effectExtent l="0" t="0" r="0" b="0"/>
                  <wp:wrapNone/>
                  <wp:docPr id="6" name="图片 6" descr="E:\360安全云盘同步版\国标联合审核\202006\襄阳盛阳精工机械有限公司\新建文件夹\微信图片_20200624111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襄阳盛阳精工机械有限公司\新建文件夹\微信图片_202006241117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7490" cy="180326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773" w:type="dxa"/>
            <w:vAlign w:val="center"/>
          </w:tcPr>
          <w:p w:rsidR="00CE38ED" w:rsidRDefault="009D3218" w:rsidP="009B4611">
            <w:pPr>
              <w:snapToGrid w:val="0"/>
              <w:spacing w:line="360" w:lineRule="auto"/>
              <w:ind w:firstLineChars="200" w:firstLine="480"/>
              <w:jc w:val="left"/>
              <w:rPr>
                <w:rFonts w:ascii="楷体" w:eastAsia="楷体" w:hAnsi="楷体" w:cs="宋体"/>
                <w:sz w:val="24"/>
                <w:szCs w:val="24"/>
              </w:rPr>
            </w:pPr>
            <w:r>
              <w:rPr>
                <w:rFonts w:ascii="楷体" w:eastAsia="楷体" w:hAnsi="楷体" w:cs="宋体"/>
                <w:noProof/>
                <w:sz w:val="24"/>
                <w:szCs w:val="24"/>
              </w:rPr>
              <w:drawing>
                <wp:anchor distT="0" distB="0" distL="114300" distR="114300" simplePos="0" relativeHeight="251661312" behindDoc="0" locked="0" layoutInCell="1" allowOverlap="1" wp14:anchorId="59CB68DE" wp14:editId="6B82FDDD">
                  <wp:simplePos x="0" y="0"/>
                  <wp:positionH relativeFrom="column">
                    <wp:posOffset>3340100</wp:posOffset>
                  </wp:positionH>
                  <wp:positionV relativeFrom="paragraph">
                    <wp:posOffset>121285</wp:posOffset>
                  </wp:positionV>
                  <wp:extent cx="3739515" cy="1799590"/>
                  <wp:effectExtent l="0" t="0" r="0" b="0"/>
                  <wp:wrapNone/>
                  <wp:docPr id="7" name="图片 7" descr="E:\360安全云盘同步版\国标联合审核\202006\襄阳盛阳精工机械有限公司\新建文件夹\微信图片_20200624111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06\襄阳盛阳精工机械有限公司\新建文件夹\微信图片_202006241117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3951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514" w:rsidRDefault="00C23514" w:rsidP="009B4611">
            <w:pPr>
              <w:snapToGrid w:val="0"/>
              <w:spacing w:line="360" w:lineRule="auto"/>
              <w:ind w:firstLineChars="200" w:firstLine="480"/>
              <w:jc w:val="left"/>
              <w:rPr>
                <w:rFonts w:ascii="楷体" w:eastAsia="楷体" w:hAnsi="楷体" w:cs="宋体"/>
                <w:sz w:val="24"/>
                <w:szCs w:val="24"/>
              </w:rPr>
            </w:pPr>
          </w:p>
          <w:p w:rsidR="00C23514" w:rsidRDefault="00C23514" w:rsidP="005C07D5">
            <w:pPr>
              <w:snapToGrid w:val="0"/>
              <w:spacing w:line="360" w:lineRule="auto"/>
              <w:ind w:firstLineChars="200" w:firstLine="480"/>
              <w:jc w:val="left"/>
              <w:rPr>
                <w:rFonts w:ascii="楷体" w:eastAsia="楷体" w:hAnsi="楷体" w:cs="宋体"/>
                <w:sz w:val="24"/>
                <w:szCs w:val="24"/>
              </w:rPr>
            </w:pPr>
          </w:p>
          <w:p w:rsidR="00C23514" w:rsidRDefault="00C23514" w:rsidP="009D3218">
            <w:pPr>
              <w:snapToGrid w:val="0"/>
              <w:spacing w:line="360" w:lineRule="auto"/>
              <w:ind w:firstLineChars="200" w:firstLine="480"/>
              <w:jc w:val="left"/>
              <w:rPr>
                <w:rFonts w:ascii="楷体" w:eastAsia="楷体" w:hAnsi="楷体" w:cs="宋体"/>
                <w:sz w:val="24"/>
                <w:szCs w:val="24"/>
              </w:rPr>
            </w:pPr>
          </w:p>
          <w:p w:rsidR="00C23514" w:rsidRDefault="00C23514" w:rsidP="009B4611">
            <w:pPr>
              <w:snapToGrid w:val="0"/>
              <w:spacing w:line="360" w:lineRule="auto"/>
              <w:ind w:firstLineChars="200" w:firstLine="480"/>
              <w:jc w:val="left"/>
              <w:rPr>
                <w:rFonts w:ascii="楷体" w:eastAsia="楷体" w:hAnsi="楷体" w:cs="宋体"/>
                <w:sz w:val="24"/>
                <w:szCs w:val="24"/>
              </w:rPr>
            </w:pPr>
          </w:p>
          <w:p w:rsidR="00C23514" w:rsidRDefault="00C23514" w:rsidP="009B4611">
            <w:pPr>
              <w:snapToGrid w:val="0"/>
              <w:spacing w:line="360" w:lineRule="auto"/>
              <w:ind w:firstLineChars="200" w:firstLine="480"/>
              <w:jc w:val="left"/>
              <w:rPr>
                <w:rFonts w:ascii="楷体" w:eastAsia="楷体" w:hAnsi="楷体" w:cs="宋体"/>
                <w:sz w:val="24"/>
                <w:szCs w:val="24"/>
              </w:rPr>
            </w:pPr>
          </w:p>
          <w:p w:rsidR="00C23514" w:rsidRDefault="00C23514" w:rsidP="009B4611">
            <w:pPr>
              <w:snapToGrid w:val="0"/>
              <w:spacing w:line="360" w:lineRule="auto"/>
              <w:ind w:firstLineChars="200" w:firstLine="480"/>
              <w:jc w:val="left"/>
              <w:rPr>
                <w:rFonts w:ascii="楷体" w:eastAsia="楷体" w:hAnsi="楷体" w:cs="宋体"/>
                <w:sz w:val="24"/>
                <w:szCs w:val="24"/>
              </w:rPr>
            </w:pPr>
          </w:p>
          <w:p w:rsidR="00C23514" w:rsidRDefault="00C23514" w:rsidP="009B4611">
            <w:pPr>
              <w:snapToGrid w:val="0"/>
              <w:spacing w:line="360" w:lineRule="auto"/>
              <w:ind w:firstLineChars="200" w:firstLine="480"/>
              <w:jc w:val="left"/>
              <w:rPr>
                <w:rFonts w:ascii="楷体" w:eastAsia="楷体" w:hAnsi="楷体" w:cs="宋体"/>
                <w:sz w:val="24"/>
                <w:szCs w:val="24"/>
              </w:rPr>
            </w:pPr>
          </w:p>
          <w:p w:rsidR="00C23514" w:rsidRDefault="00C23514" w:rsidP="009B4611">
            <w:pPr>
              <w:snapToGrid w:val="0"/>
              <w:spacing w:line="360" w:lineRule="auto"/>
              <w:ind w:firstLineChars="200" w:firstLine="480"/>
              <w:jc w:val="left"/>
              <w:rPr>
                <w:rFonts w:ascii="楷体" w:eastAsia="楷体" w:hAnsi="楷体" w:cs="宋体"/>
                <w:sz w:val="24"/>
                <w:szCs w:val="24"/>
              </w:rPr>
            </w:pPr>
          </w:p>
          <w:p w:rsidR="00C23514" w:rsidRDefault="00C23514" w:rsidP="009B4611">
            <w:pPr>
              <w:snapToGrid w:val="0"/>
              <w:spacing w:line="360" w:lineRule="auto"/>
              <w:ind w:firstLineChars="200" w:firstLine="480"/>
              <w:jc w:val="left"/>
              <w:rPr>
                <w:rFonts w:ascii="楷体" w:eastAsia="楷体" w:hAnsi="楷体" w:cs="宋体"/>
                <w:sz w:val="24"/>
                <w:szCs w:val="24"/>
              </w:rPr>
            </w:pPr>
          </w:p>
          <w:p w:rsidR="00C23514" w:rsidRDefault="009D3218" w:rsidP="009D3218">
            <w:pPr>
              <w:snapToGrid w:val="0"/>
              <w:spacing w:line="360" w:lineRule="auto"/>
              <w:ind w:firstLineChars="200" w:firstLine="420"/>
              <w:jc w:val="left"/>
              <w:rPr>
                <w:rFonts w:ascii="楷体" w:eastAsia="楷体" w:hAnsi="楷体" w:cs="宋体"/>
                <w:sz w:val="24"/>
                <w:szCs w:val="24"/>
              </w:rPr>
            </w:pPr>
            <w:r>
              <w:rPr>
                <w:noProof/>
              </w:rPr>
              <w:drawing>
                <wp:anchor distT="0" distB="0" distL="114300" distR="114300" simplePos="0" relativeHeight="251663360" behindDoc="0" locked="0" layoutInCell="1" allowOverlap="1" wp14:anchorId="09FA2F8E" wp14:editId="5DFF1B53">
                  <wp:simplePos x="0" y="0"/>
                  <wp:positionH relativeFrom="column">
                    <wp:posOffset>13335</wp:posOffset>
                  </wp:positionH>
                  <wp:positionV relativeFrom="paragraph">
                    <wp:posOffset>36830</wp:posOffset>
                  </wp:positionV>
                  <wp:extent cx="5626100" cy="2707640"/>
                  <wp:effectExtent l="0" t="0" r="0" b="0"/>
                  <wp:wrapNone/>
                  <wp:docPr id="8" name="图片 8" descr="C:\Users\Inspiron\AppData\Local\Microsoft\Windows\INetCache\Content.Word\微信图片_20200624111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spiron\AppData\Local\Microsoft\Windows\INetCache\Content.Word\微信图片_202006241117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6100" cy="2707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514" w:rsidRDefault="00C23514" w:rsidP="00E7443A">
            <w:pPr>
              <w:snapToGrid w:val="0"/>
              <w:spacing w:line="360" w:lineRule="auto"/>
              <w:ind w:firstLineChars="200" w:firstLine="480"/>
              <w:jc w:val="left"/>
              <w:rPr>
                <w:rFonts w:ascii="楷体" w:eastAsia="楷体" w:hAnsi="楷体" w:cs="宋体"/>
                <w:sz w:val="24"/>
                <w:szCs w:val="24"/>
              </w:rPr>
            </w:pPr>
          </w:p>
          <w:p w:rsidR="00C23514" w:rsidRDefault="00C23514" w:rsidP="009D3218">
            <w:pPr>
              <w:snapToGrid w:val="0"/>
              <w:spacing w:line="360" w:lineRule="auto"/>
              <w:ind w:firstLineChars="200" w:firstLine="480"/>
              <w:jc w:val="left"/>
              <w:rPr>
                <w:rFonts w:ascii="楷体" w:eastAsia="楷体" w:hAnsi="楷体" w:cs="宋体"/>
                <w:sz w:val="24"/>
                <w:szCs w:val="24"/>
              </w:rPr>
            </w:pPr>
          </w:p>
          <w:p w:rsidR="00C23514" w:rsidRDefault="00C23514" w:rsidP="009B4611">
            <w:pPr>
              <w:snapToGrid w:val="0"/>
              <w:spacing w:line="360" w:lineRule="auto"/>
              <w:ind w:firstLineChars="200" w:firstLine="480"/>
              <w:jc w:val="left"/>
              <w:rPr>
                <w:rFonts w:ascii="楷体" w:eastAsia="楷体" w:hAnsi="楷体" w:cs="宋体"/>
                <w:sz w:val="24"/>
                <w:szCs w:val="24"/>
              </w:rPr>
            </w:pPr>
          </w:p>
          <w:p w:rsidR="00C23514" w:rsidRDefault="00C23514" w:rsidP="009B4611">
            <w:pPr>
              <w:snapToGrid w:val="0"/>
              <w:spacing w:line="360" w:lineRule="auto"/>
              <w:ind w:firstLineChars="200" w:firstLine="480"/>
              <w:jc w:val="left"/>
              <w:rPr>
                <w:rFonts w:ascii="楷体" w:eastAsia="楷体" w:hAnsi="楷体" w:cs="宋体"/>
                <w:sz w:val="24"/>
                <w:szCs w:val="24"/>
              </w:rPr>
            </w:pPr>
          </w:p>
          <w:p w:rsidR="00C23514" w:rsidRDefault="00C23514" w:rsidP="009B4611">
            <w:pPr>
              <w:snapToGrid w:val="0"/>
              <w:spacing w:line="360" w:lineRule="auto"/>
              <w:ind w:firstLineChars="200" w:firstLine="480"/>
              <w:jc w:val="left"/>
              <w:rPr>
                <w:rFonts w:ascii="楷体" w:eastAsia="楷体" w:hAnsi="楷体" w:cs="宋体"/>
                <w:sz w:val="24"/>
                <w:szCs w:val="24"/>
              </w:rPr>
            </w:pPr>
          </w:p>
          <w:p w:rsidR="00C23514" w:rsidRDefault="00C23514" w:rsidP="009B4611">
            <w:pPr>
              <w:snapToGrid w:val="0"/>
              <w:spacing w:line="360" w:lineRule="auto"/>
              <w:ind w:firstLineChars="200" w:firstLine="480"/>
              <w:jc w:val="left"/>
              <w:rPr>
                <w:rFonts w:ascii="楷体" w:eastAsia="楷体" w:hAnsi="楷体" w:cs="宋体"/>
                <w:sz w:val="24"/>
                <w:szCs w:val="24"/>
              </w:rPr>
            </w:pPr>
          </w:p>
          <w:p w:rsidR="00C23514" w:rsidRDefault="00C23514" w:rsidP="009B4611">
            <w:pPr>
              <w:snapToGrid w:val="0"/>
              <w:spacing w:line="360" w:lineRule="auto"/>
              <w:ind w:firstLineChars="200" w:firstLine="480"/>
              <w:jc w:val="left"/>
              <w:rPr>
                <w:rFonts w:ascii="楷体" w:eastAsia="楷体" w:hAnsi="楷体" w:cs="宋体"/>
                <w:sz w:val="24"/>
                <w:szCs w:val="24"/>
              </w:rPr>
            </w:pPr>
          </w:p>
          <w:p w:rsidR="00C23514" w:rsidRDefault="00C23514" w:rsidP="009B4611">
            <w:pPr>
              <w:snapToGrid w:val="0"/>
              <w:spacing w:line="360" w:lineRule="auto"/>
              <w:ind w:firstLineChars="200" w:firstLine="480"/>
              <w:jc w:val="left"/>
              <w:rPr>
                <w:rFonts w:ascii="楷体" w:eastAsia="楷体" w:hAnsi="楷体" w:cs="宋体"/>
                <w:sz w:val="24"/>
                <w:szCs w:val="24"/>
              </w:rPr>
            </w:pPr>
          </w:p>
          <w:p w:rsidR="00C23514" w:rsidRDefault="00C23514" w:rsidP="009B4611">
            <w:pPr>
              <w:snapToGrid w:val="0"/>
              <w:spacing w:line="360" w:lineRule="auto"/>
              <w:ind w:firstLineChars="200" w:firstLine="480"/>
              <w:jc w:val="left"/>
              <w:rPr>
                <w:rFonts w:ascii="楷体" w:eastAsia="楷体" w:hAnsi="楷体" w:cs="宋体"/>
                <w:sz w:val="24"/>
                <w:szCs w:val="24"/>
              </w:rPr>
            </w:pPr>
          </w:p>
          <w:p w:rsidR="00C23514" w:rsidRDefault="00C23514" w:rsidP="009B4611">
            <w:pPr>
              <w:snapToGrid w:val="0"/>
              <w:spacing w:line="360" w:lineRule="auto"/>
              <w:ind w:firstLineChars="200" w:firstLine="480"/>
              <w:jc w:val="left"/>
              <w:rPr>
                <w:rFonts w:ascii="楷体" w:eastAsia="楷体" w:hAnsi="楷体" w:cs="宋体"/>
                <w:sz w:val="24"/>
                <w:szCs w:val="24"/>
              </w:rPr>
            </w:pPr>
            <w:bookmarkStart w:id="1" w:name="_GoBack"/>
            <w:bookmarkEnd w:id="1"/>
          </w:p>
          <w:p w:rsidR="00C23514" w:rsidRPr="009B4611" w:rsidRDefault="00C23514" w:rsidP="009B4611">
            <w:pPr>
              <w:snapToGrid w:val="0"/>
              <w:spacing w:line="360" w:lineRule="auto"/>
              <w:ind w:firstLineChars="200" w:firstLine="480"/>
              <w:jc w:val="left"/>
              <w:rPr>
                <w:rFonts w:ascii="楷体" w:eastAsia="楷体" w:hAnsi="楷体" w:cs="宋体"/>
                <w:sz w:val="24"/>
                <w:szCs w:val="24"/>
              </w:rPr>
            </w:pPr>
          </w:p>
        </w:tc>
        <w:tc>
          <w:tcPr>
            <w:tcW w:w="1276" w:type="dxa"/>
          </w:tcPr>
          <w:p w:rsidR="00CE38ED" w:rsidRPr="009B4611" w:rsidRDefault="00CE38ED" w:rsidP="009B4611">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lastRenderedPageBreak/>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450" w:rsidRDefault="002F6450" w:rsidP="008973EE">
      <w:r>
        <w:separator/>
      </w:r>
    </w:p>
  </w:endnote>
  <w:endnote w:type="continuationSeparator" w:id="0">
    <w:p w:rsidR="002F6450" w:rsidRDefault="002F6450"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240AA" w:rsidRDefault="00E240A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9D321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D3218">
              <w:rPr>
                <w:b/>
                <w:noProof/>
              </w:rPr>
              <w:t>7</w:t>
            </w:r>
            <w:r>
              <w:rPr>
                <w:b/>
                <w:sz w:val="24"/>
                <w:szCs w:val="24"/>
              </w:rPr>
              <w:fldChar w:fldCharType="end"/>
            </w:r>
          </w:p>
        </w:sdtContent>
      </w:sdt>
    </w:sdtContent>
  </w:sdt>
  <w:p w:rsidR="00E240AA" w:rsidRDefault="00E2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450" w:rsidRDefault="002F6450" w:rsidP="008973EE">
      <w:r>
        <w:separator/>
      </w:r>
    </w:p>
  </w:footnote>
  <w:footnote w:type="continuationSeparator" w:id="0">
    <w:p w:rsidR="002F6450" w:rsidRDefault="002F6450"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AA" w:rsidRPr="00390345" w:rsidRDefault="00E240AA"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240AA" w:rsidRDefault="002F6450"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240AA" w:rsidRPr="000B51BD" w:rsidRDefault="00E240AA"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240AA" w:rsidRPr="00390345">
      <w:rPr>
        <w:rStyle w:val="CharChar1"/>
        <w:rFonts w:hint="default"/>
      </w:rPr>
      <w:t xml:space="preserve">        </w:t>
    </w:r>
    <w:r w:rsidR="00E240AA" w:rsidRPr="00390345">
      <w:rPr>
        <w:rStyle w:val="CharChar1"/>
        <w:rFonts w:hint="default"/>
        <w:w w:val="90"/>
      </w:rPr>
      <w:t xml:space="preserve">Beijing International Standard united Certification </w:t>
    </w:r>
    <w:proofErr w:type="spellStart"/>
    <w:r w:rsidR="00E240AA" w:rsidRPr="00390345">
      <w:rPr>
        <w:rStyle w:val="CharChar1"/>
        <w:rFonts w:hint="default"/>
        <w:w w:val="90"/>
      </w:rPr>
      <w:t>Co.</w:t>
    </w:r>
    <w:proofErr w:type="gramStart"/>
    <w:r w:rsidR="00E240AA" w:rsidRPr="00390345">
      <w:rPr>
        <w:rStyle w:val="CharChar1"/>
        <w:rFonts w:hint="default"/>
        <w:w w:val="90"/>
      </w:rPr>
      <w:t>,Ltd</w:t>
    </w:r>
    <w:proofErr w:type="spellEnd"/>
    <w:proofErr w:type="gramEnd"/>
    <w:r w:rsidR="00E240AA" w:rsidRPr="00390345">
      <w:rPr>
        <w:rStyle w:val="CharChar1"/>
        <w:rFonts w:hint="default"/>
        <w:w w:val="90"/>
      </w:rPr>
      <w:t>.</w:t>
    </w:r>
    <w:r w:rsidR="00E240AA">
      <w:rPr>
        <w:rStyle w:val="CharChar1"/>
        <w:rFonts w:hint="default"/>
        <w:w w:val="90"/>
        <w:szCs w:val="21"/>
      </w:rPr>
      <w:t xml:space="preserve">  </w:t>
    </w:r>
    <w:r w:rsidR="00E240AA">
      <w:rPr>
        <w:rStyle w:val="CharChar1"/>
        <w:rFonts w:hint="default"/>
        <w:w w:val="90"/>
        <w:sz w:val="20"/>
      </w:rPr>
      <w:t xml:space="preserve"> </w:t>
    </w:r>
    <w:r w:rsidR="00E240AA">
      <w:rPr>
        <w:rStyle w:val="CharChar1"/>
        <w:rFonts w:hint="default"/>
        <w:w w:val="90"/>
      </w:rPr>
      <w:t xml:space="preserve">                   </w:t>
    </w:r>
  </w:p>
  <w:p w:rsidR="00E240AA" w:rsidRDefault="00E240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6A04"/>
    <w:rsid w:val="00006C34"/>
    <w:rsid w:val="00007C97"/>
    <w:rsid w:val="00011CB9"/>
    <w:rsid w:val="00013B04"/>
    <w:rsid w:val="000141AF"/>
    <w:rsid w:val="0001635A"/>
    <w:rsid w:val="000214B6"/>
    <w:rsid w:val="00021A2A"/>
    <w:rsid w:val="000225FF"/>
    <w:rsid w:val="0002531E"/>
    <w:rsid w:val="00026315"/>
    <w:rsid w:val="00027337"/>
    <w:rsid w:val="00032E12"/>
    <w:rsid w:val="0003373A"/>
    <w:rsid w:val="0003573D"/>
    <w:rsid w:val="000369F1"/>
    <w:rsid w:val="00037697"/>
    <w:rsid w:val="00040D73"/>
    <w:rsid w:val="000412F6"/>
    <w:rsid w:val="00041732"/>
    <w:rsid w:val="00042AF5"/>
    <w:rsid w:val="00044F8C"/>
    <w:rsid w:val="00045270"/>
    <w:rsid w:val="00046121"/>
    <w:rsid w:val="0004642B"/>
    <w:rsid w:val="00047E49"/>
    <w:rsid w:val="00050C58"/>
    <w:rsid w:val="0005199E"/>
    <w:rsid w:val="0005251F"/>
    <w:rsid w:val="00053F74"/>
    <w:rsid w:val="0005483C"/>
    <w:rsid w:val="00055BD7"/>
    <w:rsid w:val="0005697E"/>
    <w:rsid w:val="000579CF"/>
    <w:rsid w:val="00063275"/>
    <w:rsid w:val="00065852"/>
    <w:rsid w:val="00065C74"/>
    <w:rsid w:val="0006649E"/>
    <w:rsid w:val="00071447"/>
    <w:rsid w:val="00072B81"/>
    <w:rsid w:val="00076CD3"/>
    <w:rsid w:val="00077266"/>
    <w:rsid w:val="00080C1D"/>
    <w:rsid w:val="00082216"/>
    <w:rsid w:val="00082398"/>
    <w:rsid w:val="000849D2"/>
    <w:rsid w:val="0008635A"/>
    <w:rsid w:val="00086C3D"/>
    <w:rsid w:val="0008749B"/>
    <w:rsid w:val="00091A2D"/>
    <w:rsid w:val="00096BDD"/>
    <w:rsid w:val="00097CAB"/>
    <w:rsid w:val="000A4110"/>
    <w:rsid w:val="000A5E44"/>
    <w:rsid w:val="000A7044"/>
    <w:rsid w:val="000B0541"/>
    <w:rsid w:val="000B1394"/>
    <w:rsid w:val="000B191B"/>
    <w:rsid w:val="000B2B76"/>
    <w:rsid w:val="000B2E9C"/>
    <w:rsid w:val="000B40BD"/>
    <w:rsid w:val="000C123B"/>
    <w:rsid w:val="000C151C"/>
    <w:rsid w:val="000C1B13"/>
    <w:rsid w:val="000C3D71"/>
    <w:rsid w:val="000C4647"/>
    <w:rsid w:val="000C6AFC"/>
    <w:rsid w:val="000D51FB"/>
    <w:rsid w:val="000D5401"/>
    <w:rsid w:val="000D5976"/>
    <w:rsid w:val="000D5BE4"/>
    <w:rsid w:val="000D697A"/>
    <w:rsid w:val="000D7707"/>
    <w:rsid w:val="000E2B69"/>
    <w:rsid w:val="000E2FCD"/>
    <w:rsid w:val="000E4B40"/>
    <w:rsid w:val="000E6596"/>
    <w:rsid w:val="000E7848"/>
    <w:rsid w:val="000E787A"/>
    <w:rsid w:val="000E7EF7"/>
    <w:rsid w:val="000F0CB7"/>
    <w:rsid w:val="000F1B77"/>
    <w:rsid w:val="000F23C7"/>
    <w:rsid w:val="000F2483"/>
    <w:rsid w:val="000F27C2"/>
    <w:rsid w:val="000F3197"/>
    <w:rsid w:val="000F35F1"/>
    <w:rsid w:val="000F44A5"/>
    <w:rsid w:val="000F6F97"/>
    <w:rsid w:val="000F7D53"/>
    <w:rsid w:val="001017A7"/>
    <w:rsid w:val="0010182C"/>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440D"/>
    <w:rsid w:val="00124BF9"/>
    <w:rsid w:val="00126769"/>
    <w:rsid w:val="00135015"/>
    <w:rsid w:val="00136114"/>
    <w:rsid w:val="0014220A"/>
    <w:rsid w:val="0014235B"/>
    <w:rsid w:val="00145688"/>
    <w:rsid w:val="001478E0"/>
    <w:rsid w:val="00150852"/>
    <w:rsid w:val="00151980"/>
    <w:rsid w:val="001526A2"/>
    <w:rsid w:val="00152F47"/>
    <w:rsid w:val="001555E4"/>
    <w:rsid w:val="00155BB0"/>
    <w:rsid w:val="001573F8"/>
    <w:rsid w:val="00160A2C"/>
    <w:rsid w:val="00161106"/>
    <w:rsid w:val="00165CC8"/>
    <w:rsid w:val="001677C1"/>
    <w:rsid w:val="001705AB"/>
    <w:rsid w:val="00170E3E"/>
    <w:rsid w:val="001714F7"/>
    <w:rsid w:val="001730DB"/>
    <w:rsid w:val="001737D0"/>
    <w:rsid w:val="00173DEB"/>
    <w:rsid w:val="00176F70"/>
    <w:rsid w:val="00186432"/>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2E0"/>
    <w:rsid w:val="001A572D"/>
    <w:rsid w:val="001B2AE2"/>
    <w:rsid w:val="001B3A18"/>
    <w:rsid w:val="001B7066"/>
    <w:rsid w:val="001C0577"/>
    <w:rsid w:val="001C691E"/>
    <w:rsid w:val="001C71CF"/>
    <w:rsid w:val="001C724A"/>
    <w:rsid w:val="001C74CE"/>
    <w:rsid w:val="001D12D6"/>
    <w:rsid w:val="001D18E6"/>
    <w:rsid w:val="001D25C4"/>
    <w:rsid w:val="001D318E"/>
    <w:rsid w:val="001D39C6"/>
    <w:rsid w:val="001D4405"/>
    <w:rsid w:val="001D4AD8"/>
    <w:rsid w:val="001D54FF"/>
    <w:rsid w:val="001D652E"/>
    <w:rsid w:val="001D73AD"/>
    <w:rsid w:val="001E1974"/>
    <w:rsid w:val="001E1C36"/>
    <w:rsid w:val="001E21FA"/>
    <w:rsid w:val="001E64EB"/>
    <w:rsid w:val="001E64FF"/>
    <w:rsid w:val="001E74E2"/>
    <w:rsid w:val="001E7764"/>
    <w:rsid w:val="001E78F0"/>
    <w:rsid w:val="001E7ABB"/>
    <w:rsid w:val="001F0DAF"/>
    <w:rsid w:val="001F1714"/>
    <w:rsid w:val="001F556C"/>
    <w:rsid w:val="00200488"/>
    <w:rsid w:val="00201285"/>
    <w:rsid w:val="002020CB"/>
    <w:rsid w:val="00202985"/>
    <w:rsid w:val="00202BC2"/>
    <w:rsid w:val="00204C69"/>
    <w:rsid w:val="002122D7"/>
    <w:rsid w:val="00214113"/>
    <w:rsid w:val="00215081"/>
    <w:rsid w:val="00215B15"/>
    <w:rsid w:val="002214C8"/>
    <w:rsid w:val="00222532"/>
    <w:rsid w:val="00222839"/>
    <w:rsid w:val="002250F7"/>
    <w:rsid w:val="0023038C"/>
    <w:rsid w:val="00230ABA"/>
    <w:rsid w:val="00230E60"/>
    <w:rsid w:val="00232715"/>
    <w:rsid w:val="00237445"/>
    <w:rsid w:val="00237625"/>
    <w:rsid w:val="00243DF4"/>
    <w:rsid w:val="00244DE1"/>
    <w:rsid w:val="0024743C"/>
    <w:rsid w:val="0024744E"/>
    <w:rsid w:val="00247AD6"/>
    <w:rsid w:val="00250707"/>
    <w:rsid w:val="00250E2E"/>
    <w:rsid w:val="002513BC"/>
    <w:rsid w:val="002518FD"/>
    <w:rsid w:val="00251FDE"/>
    <w:rsid w:val="00252A48"/>
    <w:rsid w:val="002538FB"/>
    <w:rsid w:val="00253F08"/>
    <w:rsid w:val="00254366"/>
    <w:rsid w:val="00256FFD"/>
    <w:rsid w:val="00261C38"/>
    <w:rsid w:val="002646BA"/>
    <w:rsid w:val="00264A93"/>
    <w:rsid w:val="002651A6"/>
    <w:rsid w:val="002669E5"/>
    <w:rsid w:val="00267C9B"/>
    <w:rsid w:val="00267E42"/>
    <w:rsid w:val="0027384F"/>
    <w:rsid w:val="00275560"/>
    <w:rsid w:val="00275B41"/>
    <w:rsid w:val="00276B10"/>
    <w:rsid w:val="00281E90"/>
    <w:rsid w:val="00281EB5"/>
    <w:rsid w:val="00282C4E"/>
    <w:rsid w:val="0028333D"/>
    <w:rsid w:val="00283EE4"/>
    <w:rsid w:val="00290C8D"/>
    <w:rsid w:val="00290E02"/>
    <w:rsid w:val="00290FC2"/>
    <w:rsid w:val="00293973"/>
    <w:rsid w:val="002950C3"/>
    <w:rsid w:val="0029630B"/>
    <w:rsid w:val="002973F0"/>
    <w:rsid w:val="002975C1"/>
    <w:rsid w:val="00297DFB"/>
    <w:rsid w:val="002A0E6E"/>
    <w:rsid w:val="002A133E"/>
    <w:rsid w:val="002A1FB2"/>
    <w:rsid w:val="002A2529"/>
    <w:rsid w:val="002A33CC"/>
    <w:rsid w:val="002A4ECE"/>
    <w:rsid w:val="002B01C2"/>
    <w:rsid w:val="002B0FFF"/>
    <w:rsid w:val="002B14DB"/>
    <w:rsid w:val="002B1808"/>
    <w:rsid w:val="002B4C68"/>
    <w:rsid w:val="002B5010"/>
    <w:rsid w:val="002B59CF"/>
    <w:rsid w:val="002B59E9"/>
    <w:rsid w:val="002C1ACE"/>
    <w:rsid w:val="002C1AF9"/>
    <w:rsid w:val="002C2949"/>
    <w:rsid w:val="002C3E0D"/>
    <w:rsid w:val="002C4C6A"/>
    <w:rsid w:val="002C679B"/>
    <w:rsid w:val="002D0B0B"/>
    <w:rsid w:val="002D0CEC"/>
    <w:rsid w:val="002D1ACF"/>
    <w:rsid w:val="002D41FB"/>
    <w:rsid w:val="002D49AC"/>
    <w:rsid w:val="002D70C3"/>
    <w:rsid w:val="002D71C0"/>
    <w:rsid w:val="002E0587"/>
    <w:rsid w:val="002E1E1D"/>
    <w:rsid w:val="002E4083"/>
    <w:rsid w:val="002E5A2D"/>
    <w:rsid w:val="002E65B3"/>
    <w:rsid w:val="002F05FA"/>
    <w:rsid w:val="002F14DD"/>
    <w:rsid w:val="002F1B45"/>
    <w:rsid w:val="002F27C3"/>
    <w:rsid w:val="002F2E87"/>
    <w:rsid w:val="002F307B"/>
    <w:rsid w:val="002F5BEE"/>
    <w:rsid w:val="002F5C01"/>
    <w:rsid w:val="002F6450"/>
    <w:rsid w:val="002F6631"/>
    <w:rsid w:val="002F7499"/>
    <w:rsid w:val="00304F0B"/>
    <w:rsid w:val="003075BF"/>
    <w:rsid w:val="00311072"/>
    <w:rsid w:val="0031213E"/>
    <w:rsid w:val="003144F6"/>
    <w:rsid w:val="00317401"/>
    <w:rsid w:val="003178E2"/>
    <w:rsid w:val="00317C3D"/>
    <w:rsid w:val="0032273E"/>
    <w:rsid w:val="0032293A"/>
    <w:rsid w:val="0032358B"/>
    <w:rsid w:val="00324B58"/>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75F36"/>
    <w:rsid w:val="0038061A"/>
    <w:rsid w:val="0038063B"/>
    <w:rsid w:val="00380837"/>
    <w:rsid w:val="00382298"/>
    <w:rsid w:val="00382518"/>
    <w:rsid w:val="00382A08"/>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F04"/>
    <w:rsid w:val="003A18BD"/>
    <w:rsid w:val="003A1E9C"/>
    <w:rsid w:val="003A484E"/>
    <w:rsid w:val="003A7A5C"/>
    <w:rsid w:val="003A7E12"/>
    <w:rsid w:val="003B2180"/>
    <w:rsid w:val="003B2D8A"/>
    <w:rsid w:val="003B4CA7"/>
    <w:rsid w:val="003C0FC5"/>
    <w:rsid w:val="003C56FD"/>
    <w:rsid w:val="003C7567"/>
    <w:rsid w:val="003C7798"/>
    <w:rsid w:val="003D0014"/>
    <w:rsid w:val="003D12F1"/>
    <w:rsid w:val="003D42CB"/>
    <w:rsid w:val="003D51E8"/>
    <w:rsid w:val="003D6BE3"/>
    <w:rsid w:val="003D6E17"/>
    <w:rsid w:val="003D736E"/>
    <w:rsid w:val="003E03C4"/>
    <w:rsid w:val="003E0E52"/>
    <w:rsid w:val="003E16EA"/>
    <w:rsid w:val="003E60B4"/>
    <w:rsid w:val="003F20A5"/>
    <w:rsid w:val="003F233D"/>
    <w:rsid w:val="003F5B09"/>
    <w:rsid w:val="003F7D59"/>
    <w:rsid w:val="003F7D64"/>
    <w:rsid w:val="00400B96"/>
    <w:rsid w:val="00401BD6"/>
    <w:rsid w:val="00401EB3"/>
    <w:rsid w:val="00404E55"/>
    <w:rsid w:val="00405000"/>
    <w:rsid w:val="00405D5F"/>
    <w:rsid w:val="00410270"/>
    <w:rsid w:val="00410914"/>
    <w:rsid w:val="00410B9E"/>
    <w:rsid w:val="004118DA"/>
    <w:rsid w:val="00411B69"/>
    <w:rsid w:val="004138F6"/>
    <w:rsid w:val="004156DF"/>
    <w:rsid w:val="00415AA3"/>
    <w:rsid w:val="004165DA"/>
    <w:rsid w:val="00416E91"/>
    <w:rsid w:val="00417D9C"/>
    <w:rsid w:val="00420C60"/>
    <w:rsid w:val="00420C95"/>
    <w:rsid w:val="00422965"/>
    <w:rsid w:val="00423983"/>
    <w:rsid w:val="00424D15"/>
    <w:rsid w:val="00425102"/>
    <w:rsid w:val="0042604D"/>
    <w:rsid w:val="00430432"/>
    <w:rsid w:val="0043078C"/>
    <w:rsid w:val="004316FF"/>
    <w:rsid w:val="00433759"/>
    <w:rsid w:val="00433FE0"/>
    <w:rsid w:val="0043494E"/>
    <w:rsid w:val="004351AF"/>
    <w:rsid w:val="00435C82"/>
    <w:rsid w:val="00440B76"/>
    <w:rsid w:val="004414A5"/>
    <w:rsid w:val="004419FF"/>
    <w:rsid w:val="00441C33"/>
    <w:rsid w:val="00442208"/>
    <w:rsid w:val="00442B08"/>
    <w:rsid w:val="00445C84"/>
    <w:rsid w:val="00445E1A"/>
    <w:rsid w:val="004477FE"/>
    <w:rsid w:val="0045121C"/>
    <w:rsid w:val="00451F10"/>
    <w:rsid w:val="00456697"/>
    <w:rsid w:val="004570AB"/>
    <w:rsid w:val="00460E78"/>
    <w:rsid w:val="00461F7A"/>
    <w:rsid w:val="00465FE1"/>
    <w:rsid w:val="004663CD"/>
    <w:rsid w:val="00466832"/>
    <w:rsid w:val="0047022B"/>
    <w:rsid w:val="00470B5E"/>
    <w:rsid w:val="00471364"/>
    <w:rsid w:val="00475491"/>
    <w:rsid w:val="004765DB"/>
    <w:rsid w:val="00477694"/>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C0490"/>
    <w:rsid w:val="004C07FE"/>
    <w:rsid w:val="004C222D"/>
    <w:rsid w:val="004C376A"/>
    <w:rsid w:val="004C7691"/>
    <w:rsid w:val="004D1F39"/>
    <w:rsid w:val="004D1FBC"/>
    <w:rsid w:val="004D228E"/>
    <w:rsid w:val="004D28B8"/>
    <w:rsid w:val="004D3E4C"/>
    <w:rsid w:val="004D4610"/>
    <w:rsid w:val="004D4FFE"/>
    <w:rsid w:val="004D71B9"/>
    <w:rsid w:val="004E18EB"/>
    <w:rsid w:val="004E2304"/>
    <w:rsid w:val="004E2863"/>
    <w:rsid w:val="004F012A"/>
    <w:rsid w:val="004F185D"/>
    <w:rsid w:val="004F25D3"/>
    <w:rsid w:val="004F575F"/>
    <w:rsid w:val="004F75B0"/>
    <w:rsid w:val="00500B43"/>
    <w:rsid w:val="00502B7F"/>
    <w:rsid w:val="005033D2"/>
    <w:rsid w:val="005037D9"/>
    <w:rsid w:val="00504418"/>
    <w:rsid w:val="005056ED"/>
    <w:rsid w:val="00506D58"/>
    <w:rsid w:val="00507A08"/>
    <w:rsid w:val="0051026D"/>
    <w:rsid w:val="0051288A"/>
    <w:rsid w:val="00513A36"/>
    <w:rsid w:val="005155C4"/>
    <w:rsid w:val="005159E6"/>
    <w:rsid w:val="005162A7"/>
    <w:rsid w:val="00517E4C"/>
    <w:rsid w:val="005200F9"/>
    <w:rsid w:val="00520821"/>
    <w:rsid w:val="00521CF0"/>
    <w:rsid w:val="00522C58"/>
    <w:rsid w:val="00522E37"/>
    <w:rsid w:val="00523EF4"/>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C08"/>
    <w:rsid w:val="00560A2A"/>
    <w:rsid w:val="00564E53"/>
    <w:rsid w:val="005654CB"/>
    <w:rsid w:val="00566C05"/>
    <w:rsid w:val="00571C17"/>
    <w:rsid w:val="00571DE8"/>
    <w:rsid w:val="00571F16"/>
    <w:rsid w:val="00574F9C"/>
    <w:rsid w:val="0057559A"/>
    <w:rsid w:val="0057776F"/>
    <w:rsid w:val="00580224"/>
    <w:rsid w:val="00581364"/>
    <w:rsid w:val="00581B74"/>
    <w:rsid w:val="00581ECA"/>
    <w:rsid w:val="00583277"/>
    <w:rsid w:val="00583744"/>
    <w:rsid w:val="00584E4C"/>
    <w:rsid w:val="005906CF"/>
    <w:rsid w:val="00592C3E"/>
    <w:rsid w:val="00595FA8"/>
    <w:rsid w:val="005962FC"/>
    <w:rsid w:val="00597CB8"/>
    <w:rsid w:val="005A000F"/>
    <w:rsid w:val="005A0318"/>
    <w:rsid w:val="005A1ED6"/>
    <w:rsid w:val="005A46E1"/>
    <w:rsid w:val="005A4E86"/>
    <w:rsid w:val="005A523B"/>
    <w:rsid w:val="005A7100"/>
    <w:rsid w:val="005B1490"/>
    <w:rsid w:val="005B173D"/>
    <w:rsid w:val="005B1D7A"/>
    <w:rsid w:val="005B37C0"/>
    <w:rsid w:val="005B6888"/>
    <w:rsid w:val="005B78B3"/>
    <w:rsid w:val="005B7D51"/>
    <w:rsid w:val="005C07D5"/>
    <w:rsid w:val="005C1687"/>
    <w:rsid w:val="005C3150"/>
    <w:rsid w:val="005D2669"/>
    <w:rsid w:val="005D3185"/>
    <w:rsid w:val="005D5667"/>
    <w:rsid w:val="005D788C"/>
    <w:rsid w:val="005E2EB7"/>
    <w:rsid w:val="005E4698"/>
    <w:rsid w:val="005E59EE"/>
    <w:rsid w:val="005E60E4"/>
    <w:rsid w:val="005E6BC0"/>
    <w:rsid w:val="005F1776"/>
    <w:rsid w:val="005F2624"/>
    <w:rsid w:val="005F2936"/>
    <w:rsid w:val="005F3F52"/>
    <w:rsid w:val="005F4B95"/>
    <w:rsid w:val="005F4F35"/>
    <w:rsid w:val="005F5DC6"/>
    <w:rsid w:val="005F6C65"/>
    <w:rsid w:val="00600F02"/>
    <w:rsid w:val="00601C55"/>
    <w:rsid w:val="00602853"/>
    <w:rsid w:val="0060444D"/>
    <w:rsid w:val="00607C9B"/>
    <w:rsid w:val="00611DDD"/>
    <w:rsid w:val="00611EBE"/>
    <w:rsid w:val="006122FC"/>
    <w:rsid w:val="00613D58"/>
    <w:rsid w:val="006169FF"/>
    <w:rsid w:val="006171D9"/>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4745D"/>
    <w:rsid w:val="0065134F"/>
    <w:rsid w:val="00651986"/>
    <w:rsid w:val="00651C82"/>
    <w:rsid w:val="006545E8"/>
    <w:rsid w:val="00656152"/>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36D9"/>
    <w:rsid w:val="00685C34"/>
    <w:rsid w:val="00685F68"/>
    <w:rsid w:val="00686699"/>
    <w:rsid w:val="00686D0C"/>
    <w:rsid w:val="00690286"/>
    <w:rsid w:val="0069072E"/>
    <w:rsid w:val="00690772"/>
    <w:rsid w:val="0069135F"/>
    <w:rsid w:val="006918FE"/>
    <w:rsid w:val="0069278B"/>
    <w:rsid w:val="00695256"/>
    <w:rsid w:val="00695570"/>
    <w:rsid w:val="00695B08"/>
    <w:rsid w:val="00696AF1"/>
    <w:rsid w:val="006A0BDC"/>
    <w:rsid w:val="006A0DA1"/>
    <w:rsid w:val="006A3B31"/>
    <w:rsid w:val="006A5952"/>
    <w:rsid w:val="006A66C1"/>
    <w:rsid w:val="006A68F3"/>
    <w:rsid w:val="006B0297"/>
    <w:rsid w:val="006B06F4"/>
    <w:rsid w:val="006B2C6D"/>
    <w:rsid w:val="006B3EE7"/>
    <w:rsid w:val="006B4127"/>
    <w:rsid w:val="006B4A83"/>
    <w:rsid w:val="006B5E6F"/>
    <w:rsid w:val="006B6E14"/>
    <w:rsid w:val="006C24BF"/>
    <w:rsid w:val="006C298F"/>
    <w:rsid w:val="006C2A6A"/>
    <w:rsid w:val="006C40B5"/>
    <w:rsid w:val="006C40B9"/>
    <w:rsid w:val="006C6363"/>
    <w:rsid w:val="006C6653"/>
    <w:rsid w:val="006C7A93"/>
    <w:rsid w:val="006C7FFB"/>
    <w:rsid w:val="006D1477"/>
    <w:rsid w:val="006D4F8B"/>
    <w:rsid w:val="006D5A83"/>
    <w:rsid w:val="006D6475"/>
    <w:rsid w:val="006E0DB3"/>
    <w:rsid w:val="006E3B1A"/>
    <w:rsid w:val="006E678B"/>
    <w:rsid w:val="006F1C10"/>
    <w:rsid w:val="006F50AA"/>
    <w:rsid w:val="006F5843"/>
    <w:rsid w:val="006F599A"/>
    <w:rsid w:val="006F5F4B"/>
    <w:rsid w:val="006F637B"/>
    <w:rsid w:val="006F7580"/>
    <w:rsid w:val="00700F0F"/>
    <w:rsid w:val="00702175"/>
    <w:rsid w:val="00703009"/>
    <w:rsid w:val="0070367F"/>
    <w:rsid w:val="00704068"/>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304B2"/>
    <w:rsid w:val="007317EB"/>
    <w:rsid w:val="00732B66"/>
    <w:rsid w:val="00734D96"/>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62EFE"/>
    <w:rsid w:val="0076455A"/>
    <w:rsid w:val="00771486"/>
    <w:rsid w:val="0077198E"/>
    <w:rsid w:val="00773E78"/>
    <w:rsid w:val="007752E0"/>
    <w:rsid w:val="007757F3"/>
    <w:rsid w:val="00777C2A"/>
    <w:rsid w:val="0078033F"/>
    <w:rsid w:val="007809CA"/>
    <w:rsid w:val="00780A5F"/>
    <w:rsid w:val="007815DC"/>
    <w:rsid w:val="00784CF7"/>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5DE"/>
    <w:rsid w:val="007C6207"/>
    <w:rsid w:val="007C74F7"/>
    <w:rsid w:val="007C75EB"/>
    <w:rsid w:val="007D078F"/>
    <w:rsid w:val="007D165A"/>
    <w:rsid w:val="007D1B3C"/>
    <w:rsid w:val="007D2391"/>
    <w:rsid w:val="007D2D21"/>
    <w:rsid w:val="007D3700"/>
    <w:rsid w:val="007D4928"/>
    <w:rsid w:val="007D5236"/>
    <w:rsid w:val="007E0013"/>
    <w:rsid w:val="007E19AF"/>
    <w:rsid w:val="007E39D1"/>
    <w:rsid w:val="007E4877"/>
    <w:rsid w:val="007E4EB7"/>
    <w:rsid w:val="007E6AEB"/>
    <w:rsid w:val="007E6E7A"/>
    <w:rsid w:val="007F01EC"/>
    <w:rsid w:val="007F0B7C"/>
    <w:rsid w:val="007F27DB"/>
    <w:rsid w:val="007F53E6"/>
    <w:rsid w:val="007F55ED"/>
    <w:rsid w:val="007F7835"/>
    <w:rsid w:val="007F7DF2"/>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3456"/>
    <w:rsid w:val="008336D7"/>
    <w:rsid w:val="008337B5"/>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7B4A"/>
    <w:rsid w:val="008605B6"/>
    <w:rsid w:val="00860C6F"/>
    <w:rsid w:val="00861139"/>
    <w:rsid w:val="00863074"/>
    <w:rsid w:val="008632B7"/>
    <w:rsid w:val="008646DE"/>
    <w:rsid w:val="00864902"/>
    <w:rsid w:val="00864BE7"/>
    <w:rsid w:val="00865200"/>
    <w:rsid w:val="008678D6"/>
    <w:rsid w:val="00867F1D"/>
    <w:rsid w:val="00871695"/>
    <w:rsid w:val="00871A89"/>
    <w:rsid w:val="008776D8"/>
    <w:rsid w:val="00877D6F"/>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A4BCC"/>
    <w:rsid w:val="008A6207"/>
    <w:rsid w:val="008A6340"/>
    <w:rsid w:val="008A7314"/>
    <w:rsid w:val="008A79F9"/>
    <w:rsid w:val="008B0233"/>
    <w:rsid w:val="008B1414"/>
    <w:rsid w:val="008B2609"/>
    <w:rsid w:val="008C023E"/>
    <w:rsid w:val="008C1939"/>
    <w:rsid w:val="008C2409"/>
    <w:rsid w:val="008C42C7"/>
    <w:rsid w:val="008C51BA"/>
    <w:rsid w:val="008C77A1"/>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619E"/>
    <w:rsid w:val="00907520"/>
    <w:rsid w:val="00907732"/>
    <w:rsid w:val="009128D8"/>
    <w:rsid w:val="00914DBA"/>
    <w:rsid w:val="009173CB"/>
    <w:rsid w:val="0092033F"/>
    <w:rsid w:val="009204A4"/>
    <w:rsid w:val="00922540"/>
    <w:rsid w:val="00923CBD"/>
    <w:rsid w:val="00924173"/>
    <w:rsid w:val="0092553E"/>
    <w:rsid w:val="00925CE3"/>
    <w:rsid w:val="00930694"/>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B84"/>
    <w:rsid w:val="009576E3"/>
    <w:rsid w:val="009610F8"/>
    <w:rsid w:val="009612EF"/>
    <w:rsid w:val="00961A0C"/>
    <w:rsid w:val="00961BE9"/>
    <w:rsid w:val="00962113"/>
    <w:rsid w:val="00962F78"/>
    <w:rsid w:val="0096358B"/>
    <w:rsid w:val="009639DD"/>
    <w:rsid w:val="0096609F"/>
    <w:rsid w:val="00966D8E"/>
    <w:rsid w:val="00967B50"/>
    <w:rsid w:val="00970ADB"/>
    <w:rsid w:val="00971600"/>
    <w:rsid w:val="00974226"/>
    <w:rsid w:val="00974F3A"/>
    <w:rsid w:val="009771CF"/>
    <w:rsid w:val="00982116"/>
    <w:rsid w:val="00982C19"/>
    <w:rsid w:val="00983B0D"/>
    <w:rsid w:val="00984342"/>
    <w:rsid w:val="0098493B"/>
    <w:rsid w:val="009858FB"/>
    <w:rsid w:val="00985FDD"/>
    <w:rsid w:val="00987356"/>
    <w:rsid w:val="00987FCD"/>
    <w:rsid w:val="009922B6"/>
    <w:rsid w:val="00996956"/>
    <w:rsid w:val="009973B4"/>
    <w:rsid w:val="009975F2"/>
    <w:rsid w:val="009A0727"/>
    <w:rsid w:val="009A3C46"/>
    <w:rsid w:val="009A46DF"/>
    <w:rsid w:val="009A54EA"/>
    <w:rsid w:val="009A611E"/>
    <w:rsid w:val="009A61FF"/>
    <w:rsid w:val="009A73EB"/>
    <w:rsid w:val="009A76A1"/>
    <w:rsid w:val="009A7E2E"/>
    <w:rsid w:val="009B3E6E"/>
    <w:rsid w:val="009B4611"/>
    <w:rsid w:val="009B606C"/>
    <w:rsid w:val="009B7EB8"/>
    <w:rsid w:val="009C22BC"/>
    <w:rsid w:val="009C318C"/>
    <w:rsid w:val="009C3861"/>
    <w:rsid w:val="009C3E61"/>
    <w:rsid w:val="009D1FC3"/>
    <w:rsid w:val="009D2394"/>
    <w:rsid w:val="009D3218"/>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2BCB"/>
    <w:rsid w:val="009F40C5"/>
    <w:rsid w:val="009F609F"/>
    <w:rsid w:val="009F6C54"/>
    <w:rsid w:val="009F7EED"/>
    <w:rsid w:val="00A01006"/>
    <w:rsid w:val="00A01643"/>
    <w:rsid w:val="00A0204E"/>
    <w:rsid w:val="00A02E01"/>
    <w:rsid w:val="00A04B52"/>
    <w:rsid w:val="00A05352"/>
    <w:rsid w:val="00A068AD"/>
    <w:rsid w:val="00A115EA"/>
    <w:rsid w:val="00A11894"/>
    <w:rsid w:val="00A138EC"/>
    <w:rsid w:val="00A14AF6"/>
    <w:rsid w:val="00A169D0"/>
    <w:rsid w:val="00A20E8B"/>
    <w:rsid w:val="00A20F1D"/>
    <w:rsid w:val="00A22858"/>
    <w:rsid w:val="00A22C20"/>
    <w:rsid w:val="00A24285"/>
    <w:rsid w:val="00A26E44"/>
    <w:rsid w:val="00A27BD3"/>
    <w:rsid w:val="00A33258"/>
    <w:rsid w:val="00A34B9E"/>
    <w:rsid w:val="00A34EEE"/>
    <w:rsid w:val="00A364FA"/>
    <w:rsid w:val="00A37C7C"/>
    <w:rsid w:val="00A40059"/>
    <w:rsid w:val="00A4064A"/>
    <w:rsid w:val="00A41463"/>
    <w:rsid w:val="00A43B08"/>
    <w:rsid w:val="00A458FE"/>
    <w:rsid w:val="00A502CC"/>
    <w:rsid w:val="00A53106"/>
    <w:rsid w:val="00A54F21"/>
    <w:rsid w:val="00A55527"/>
    <w:rsid w:val="00A56007"/>
    <w:rsid w:val="00A6128F"/>
    <w:rsid w:val="00A656F9"/>
    <w:rsid w:val="00A672B4"/>
    <w:rsid w:val="00A70964"/>
    <w:rsid w:val="00A70F11"/>
    <w:rsid w:val="00A74C41"/>
    <w:rsid w:val="00A74DD6"/>
    <w:rsid w:val="00A7595A"/>
    <w:rsid w:val="00A77F53"/>
    <w:rsid w:val="00A801DE"/>
    <w:rsid w:val="00A85271"/>
    <w:rsid w:val="00A909A3"/>
    <w:rsid w:val="00A90A22"/>
    <w:rsid w:val="00A95DF8"/>
    <w:rsid w:val="00A960E3"/>
    <w:rsid w:val="00A96AE8"/>
    <w:rsid w:val="00A97734"/>
    <w:rsid w:val="00AA08D8"/>
    <w:rsid w:val="00AA147D"/>
    <w:rsid w:val="00AA1946"/>
    <w:rsid w:val="00AA1A59"/>
    <w:rsid w:val="00AA1EF3"/>
    <w:rsid w:val="00AA291D"/>
    <w:rsid w:val="00AA6275"/>
    <w:rsid w:val="00AA6C7E"/>
    <w:rsid w:val="00AA6F86"/>
    <w:rsid w:val="00AA7F40"/>
    <w:rsid w:val="00AB2990"/>
    <w:rsid w:val="00AB3547"/>
    <w:rsid w:val="00AB41FC"/>
    <w:rsid w:val="00AB6B3D"/>
    <w:rsid w:val="00AB7D2F"/>
    <w:rsid w:val="00AC2EA8"/>
    <w:rsid w:val="00AC3C8A"/>
    <w:rsid w:val="00AC4433"/>
    <w:rsid w:val="00AC4C12"/>
    <w:rsid w:val="00AC5051"/>
    <w:rsid w:val="00AC6CBE"/>
    <w:rsid w:val="00AC763E"/>
    <w:rsid w:val="00AD11A5"/>
    <w:rsid w:val="00AD1721"/>
    <w:rsid w:val="00AD1C7F"/>
    <w:rsid w:val="00AD333E"/>
    <w:rsid w:val="00AD3CC5"/>
    <w:rsid w:val="00AD3DA2"/>
    <w:rsid w:val="00AD6F34"/>
    <w:rsid w:val="00AD7677"/>
    <w:rsid w:val="00AD78E6"/>
    <w:rsid w:val="00AE4708"/>
    <w:rsid w:val="00AE4ED8"/>
    <w:rsid w:val="00AE751D"/>
    <w:rsid w:val="00AF062F"/>
    <w:rsid w:val="00AF0AAB"/>
    <w:rsid w:val="00AF156F"/>
    <w:rsid w:val="00AF3BBF"/>
    <w:rsid w:val="00AF4316"/>
    <w:rsid w:val="00AF616B"/>
    <w:rsid w:val="00AF73C9"/>
    <w:rsid w:val="00B0374B"/>
    <w:rsid w:val="00B05366"/>
    <w:rsid w:val="00B0685B"/>
    <w:rsid w:val="00B103EA"/>
    <w:rsid w:val="00B17A56"/>
    <w:rsid w:val="00B20E72"/>
    <w:rsid w:val="00B216A6"/>
    <w:rsid w:val="00B21CD1"/>
    <w:rsid w:val="00B22D22"/>
    <w:rsid w:val="00B23030"/>
    <w:rsid w:val="00B23098"/>
    <w:rsid w:val="00B237B9"/>
    <w:rsid w:val="00B23A5E"/>
    <w:rsid w:val="00B23CAA"/>
    <w:rsid w:val="00B23D33"/>
    <w:rsid w:val="00B23FC1"/>
    <w:rsid w:val="00B2577D"/>
    <w:rsid w:val="00B27B34"/>
    <w:rsid w:val="00B31977"/>
    <w:rsid w:val="00B32835"/>
    <w:rsid w:val="00B349B7"/>
    <w:rsid w:val="00B363B3"/>
    <w:rsid w:val="00B374D4"/>
    <w:rsid w:val="00B40A19"/>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2FBB"/>
    <w:rsid w:val="00B75198"/>
    <w:rsid w:val="00B81281"/>
    <w:rsid w:val="00B81284"/>
    <w:rsid w:val="00B8202D"/>
    <w:rsid w:val="00B84589"/>
    <w:rsid w:val="00B85304"/>
    <w:rsid w:val="00B857F1"/>
    <w:rsid w:val="00B861EC"/>
    <w:rsid w:val="00B86905"/>
    <w:rsid w:val="00B87BB8"/>
    <w:rsid w:val="00B9117B"/>
    <w:rsid w:val="00B929FD"/>
    <w:rsid w:val="00B9422F"/>
    <w:rsid w:val="00B95759"/>
    <w:rsid w:val="00B95B99"/>
    <w:rsid w:val="00B95F69"/>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DFE"/>
    <w:rsid w:val="00BC6608"/>
    <w:rsid w:val="00BC6930"/>
    <w:rsid w:val="00BC6CDF"/>
    <w:rsid w:val="00BC71B0"/>
    <w:rsid w:val="00BD3473"/>
    <w:rsid w:val="00BD3B30"/>
    <w:rsid w:val="00BD51CD"/>
    <w:rsid w:val="00BD5727"/>
    <w:rsid w:val="00BE27D6"/>
    <w:rsid w:val="00BE6A10"/>
    <w:rsid w:val="00BE6C2D"/>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23514"/>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7E19"/>
    <w:rsid w:val="00C67E47"/>
    <w:rsid w:val="00C7080F"/>
    <w:rsid w:val="00C71E85"/>
    <w:rsid w:val="00C73543"/>
    <w:rsid w:val="00C74A49"/>
    <w:rsid w:val="00C74F8C"/>
    <w:rsid w:val="00C75B42"/>
    <w:rsid w:val="00C81ACE"/>
    <w:rsid w:val="00C85031"/>
    <w:rsid w:val="00C85583"/>
    <w:rsid w:val="00C86F9B"/>
    <w:rsid w:val="00C87FEE"/>
    <w:rsid w:val="00C90DD2"/>
    <w:rsid w:val="00C911DA"/>
    <w:rsid w:val="00C920A9"/>
    <w:rsid w:val="00C9423B"/>
    <w:rsid w:val="00C9683C"/>
    <w:rsid w:val="00CA1035"/>
    <w:rsid w:val="00CA22B6"/>
    <w:rsid w:val="00CA2932"/>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13D"/>
    <w:rsid w:val="00CD2D41"/>
    <w:rsid w:val="00CD3512"/>
    <w:rsid w:val="00CD5A88"/>
    <w:rsid w:val="00CD6433"/>
    <w:rsid w:val="00CE14A0"/>
    <w:rsid w:val="00CE262D"/>
    <w:rsid w:val="00CE2A9E"/>
    <w:rsid w:val="00CE315A"/>
    <w:rsid w:val="00CE3541"/>
    <w:rsid w:val="00CE38ED"/>
    <w:rsid w:val="00CE4327"/>
    <w:rsid w:val="00CE6B69"/>
    <w:rsid w:val="00CE7591"/>
    <w:rsid w:val="00CE7BE1"/>
    <w:rsid w:val="00CF147A"/>
    <w:rsid w:val="00CF1726"/>
    <w:rsid w:val="00CF2346"/>
    <w:rsid w:val="00CF46F8"/>
    <w:rsid w:val="00CF4C80"/>
    <w:rsid w:val="00CF615B"/>
    <w:rsid w:val="00CF6266"/>
    <w:rsid w:val="00CF6C5C"/>
    <w:rsid w:val="00CF6FBA"/>
    <w:rsid w:val="00D01E5E"/>
    <w:rsid w:val="00D02852"/>
    <w:rsid w:val="00D02F7F"/>
    <w:rsid w:val="00D043C4"/>
    <w:rsid w:val="00D04468"/>
    <w:rsid w:val="00D04BC5"/>
    <w:rsid w:val="00D06F59"/>
    <w:rsid w:val="00D073F6"/>
    <w:rsid w:val="00D13798"/>
    <w:rsid w:val="00D15B84"/>
    <w:rsid w:val="00D214D8"/>
    <w:rsid w:val="00D216DF"/>
    <w:rsid w:val="00D2302E"/>
    <w:rsid w:val="00D2691C"/>
    <w:rsid w:val="00D31717"/>
    <w:rsid w:val="00D3340A"/>
    <w:rsid w:val="00D3392D"/>
    <w:rsid w:val="00D35060"/>
    <w:rsid w:val="00D35353"/>
    <w:rsid w:val="00D35B64"/>
    <w:rsid w:val="00D35FC3"/>
    <w:rsid w:val="00D363BF"/>
    <w:rsid w:val="00D366CD"/>
    <w:rsid w:val="00D37C06"/>
    <w:rsid w:val="00D37F3C"/>
    <w:rsid w:val="00D429D7"/>
    <w:rsid w:val="00D4490A"/>
    <w:rsid w:val="00D44AD0"/>
    <w:rsid w:val="00D458E8"/>
    <w:rsid w:val="00D47627"/>
    <w:rsid w:val="00D50070"/>
    <w:rsid w:val="00D5229B"/>
    <w:rsid w:val="00D55BC5"/>
    <w:rsid w:val="00D55E69"/>
    <w:rsid w:val="00D562F6"/>
    <w:rsid w:val="00D56512"/>
    <w:rsid w:val="00D566B4"/>
    <w:rsid w:val="00D57418"/>
    <w:rsid w:val="00D5766E"/>
    <w:rsid w:val="00D624A3"/>
    <w:rsid w:val="00D63565"/>
    <w:rsid w:val="00D746A2"/>
    <w:rsid w:val="00D75B5B"/>
    <w:rsid w:val="00D8064B"/>
    <w:rsid w:val="00D80690"/>
    <w:rsid w:val="00D80980"/>
    <w:rsid w:val="00D8388C"/>
    <w:rsid w:val="00D85466"/>
    <w:rsid w:val="00D87E15"/>
    <w:rsid w:val="00D91D4E"/>
    <w:rsid w:val="00D93BD5"/>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7121"/>
    <w:rsid w:val="00DC44CE"/>
    <w:rsid w:val="00DC4F7D"/>
    <w:rsid w:val="00DC5865"/>
    <w:rsid w:val="00DC6E5C"/>
    <w:rsid w:val="00DD1C8E"/>
    <w:rsid w:val="00DD3718"/>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0207"/>
    <w:rsid w:val="00E02739"/>
    <w:rsid w:val="00E038E4"/>
    <w:rsid w:val="00E063C6"/>
    <w:rsid w:val="00E12BF8"/>
    <w:rsid w:val="00E13CEC"/>
    <w:rsid w:val="00E13D9A"/>
    <w:rsid w:val="00E14380"/>
    <w:rsid w:val="00E21843"/>
    <w:rsid w:val="00E22552"/>
    <w:rsid w:val="00E240AA"/>
    <w:rsid w:val="00E25215"/>
    <w:rsid w:val="00E277B2"/>
    <w:rsid w:val="00E30A05"/>
    <w:rsid w:val="00E32D13"/>
    <w:rsid w:val="00E33539"/>
    <w:rsid w:val="00E338FB"/>
    <w:rsid w:val="00E35839"/>
    <w:rsid w:val="00E35ABC"/>
    <w:rsid w:val="00E43822"/>
    <w:rsid w:val="00E44012"/>
    <w:rsid w:val="00E440D7"/>
    <w:rsid w:val="00E442C3"/>
    <w:rsid w:val="00E44B66"/>
    <w:rsid w:val="00E45FE1"/>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E67"/>
    <w:rsid w:val="00E676F9"/>
    <w:rsid w:val="00E7040E"/>
    <w:rsid w:val="00E70928"/>
    <w:rsid w:val="00E71C25"/>
    <w:rsid w:val="00E7443A"/>
    <w:rsid w:val="00E764D2"/>
    <w:rsid w:val="00E769D5"/>
    <w:rsid w:val="00E77648"/>
    <w:rsid w:val="00E80989"/>
    <w:rsid w:val="00E8200F"/>
    <w:rsid w:val="00E84830"/>
    <w:rsid w:val="00E86E6F"/>
    <w:rsid w:val="00E910C0"/>
    <w:rsid w:val="00E92703"/>
    <w:rsid w:val="00E92E71"/>
    <w:rsid w:val="00E935DF"/>
    <w:rsid w:val="00E93BC8"/>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F0B04"/>
    <w:rsid w:val="00EF36E7"/>
    <w:rsid w:val="00EF42C6"/>
    <w:rsid w:val="00EF4400"/>
    <w:rsid w:val="00EF6316"/>
    <w:rsid w:val="00F00CD4"/>
    <w:rsid w:val="00F02F60"/>
    <w:rsid w:val="00F03382"/>
    <w:rsid w:val="00F0431B"/>
    <w:rsid w:val="00F06D09"/>
    <w:rsid w:val="00F0715C"/>
    <w:rsid w:val="00F11201"/>
    <w:rsid w:val="00F11C03"/>
    <w:rsid w:val="00F12FB8"/>
    <w:rsid w:val="00F14D99"/>
    <w:rsid w:val="00F21038"/>
    <w:rsid w:val="00F23B35"/>
    <w:rsid w:val="00F23FF4"/>
    <w:rsid w:val="00F31115"/>
    <w:rsid w:val="00F3227C"/>
    <w:rsid w:val="00F32CB9"/>
    <w:rsid w:val="00F33729"/>
    <w:rsid w:val="00F3418A"/>
    <w:rsid w:val="00F35CD7"/>
    <w:rsid w:val="00F3666E"/>
    <w:rsid w:val="00F406E9"/>
    <w:rsid w:val="00F43A60"/>
    <w:rsid w:val="00F452BD"/>
    <w:rsid w:val="00F507DD"/>
    <w:rsid w:val="00F51005"/>
    <w:rsid w:val="00F51B53"/>
    <w:rsid w:val="00F52006"/>
    <w:rsid w:val="00F52C97"/>
    <w:rsid w:val="00F537E5"/>
    <w:rsid w:val="00F5492A"/>
    <w:rsid w:val="00F5511A"/>
    <w:rsid w:val="00F55C97"/>
    <w:rsid w:val="00F55DAA"/>
    <w:rsid w:val="00F606E1"/>
    <w:rsid w:val="00F62CB1"/>
    <w:rsid w:val="00F63A58"/>
    <w:rsid w:val="00F657C4"/>
    <w:rsid w:val="00F65B49"/>
    <w:rsid w:val="00F6739D"/>
    <w:rsid w:val="00F74DB4"/>
    <w:rsid w:val="00F763FF"/>
    <w:rsid w:val="00F77CC7"/>
    <w:rsid w:val="00F80C36"/>
    <w:rsid w:val="00F83639"/>
    <w:rsid w:val="00F840C3"/>
    <w:rsid w:val="00F842AE"/>
    <w:rsid w:val="00F842BF"/>
    <w:rsid w:val="00F856F5"/>
    <w:rsid w:val="00F87F8F"/>
    <w:rsid w:val="00F90091"/>
    <w:rsid w:val="00F95049"/>
    <w:rsid w:val="00F956F5"/>
    <w:rsid w:val="00F977FD"/>
    <w:rsid w:val="00FA0833"/>
    <w:rsid w:val="00FA1505"/>
    <w:rsid w:val="00FA350D"/>
    <w:rsid w:val="00FA37C6"/>
    <w:rsid w:val="00FA60D4"/>
    <w:rsid w:val="00FB03C3"/>
    <w:rsid w:val="00FB20A6"/>
    <w:rsid w:val="00FB3FC7"/>
    <w:rsid w:val="00FB455E"/>
    <w:rsid w:val="00FB5A65"/>
    <w:rsid w:val="00FB628A"/>
    <w:rsid w:val="00FB6EF2"/>
    <w:rsid w:val="00FB7834"/>
    <w:rsid w:val="00FB7DB5"/>
    <w:rsid w:val="00FB7EC7"/>
    <w:rsid w:val="00FC35EF"/>
    <w:rsid w:val="00FC38C8"/>
    <w:rsid w:val="00FC6FE0"/>
    <w:rsid w:val="00FD01F5"/>
    <w:rsid w:val="00FD1448"/>
    <w:rsid w:val="00FD2869"/>
    <w:rsid w:val="00FD3AB4"/>
    <w:rsid w:val="00FD5EE5"/>
    <w:rsid w:val="00FD71DC"/>
    <w:rsid w:val="00FD72A6"/>
    <w:rsid w:val="00FD7EFD"/>
    <w:rsid w:val="00FE065B"/>
    <w:rsid w:val="00FE0961"/>
    <w:rsid w:val="00FE09C9"/>
    <w:rsid w:val="00FE0D33"/>
    <w:rsid w:val="00FE120F"/>
    <w:rsid w:val="00FE3B1D"/>
    <w:rsid w:val="00FE3DE8"/>
    <w:rsid w:val="00FE457E"/>
    <w:rsid w:val="00FE5F4C"/>
    <w:rsid w:val="00FE7986"/>
    <w:rsid w:val="00FE7FB7"/>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30258234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40595864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1966888356">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4801</TotalTime>
  <Pages>7</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1997</cp:revision>
  <dcterms:created xsi:type="dcterms:W3CDTF">2015-06-17T12:51:00Z</dcterms:created>
  <dcterms:modified xsi:type="dcterms:W3CDTF">2020-07-26T08:06:00Z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