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江苏蝶变科技有限公司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2024-12-25 8:30:00上午至2024-12-25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盐城市盐南高新区新河街道赣江路3号5幢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盐城市盐南高新区新河街道赣江路3号5幢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2024年12月26日 上午至2024年12月27日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