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08ED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3724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E8284F">
            <w:pPr>
              <w:jc w:val="center"/>
              <w:rPr>
                <w:sz w:val="21"/>
                <w:szCs w:val="21"/>
              </w:rPr>
            </w:pPr>
            <w:r>
              <w:rPr>
                <w:rFonts w:hint="eastAsia"/>
                <w:sz w:val="21"/>
                <w:szCs w:val="21"/>
              </w:rPr>
              <w:t>受审核方名称</w:t>
            </w:r>
          </w:p>
        </w:tc>
        <w:tc>
          <w:tcPr>
            <w:tcW w:w="5108" w:type="dxa"/>
            <w:gridSpan w:val="9"/>
            <w:vAlign w:val="center"/>
          </w:tcPr>
          <w:p w14:paraId="75687E2E">
            <w:pPr>
              <w:rPr>
                <w:sz w:val="21"/>
                <w:szCs w:val="21"/>
              </w:rPr>
            </w:pPr>
            <w:bookmarkStart w:id="0" w:name="组织名称"/>
            <w:r>
              <w:rPr>
                <w:sz w:val="21"/>
                <w:szCs w:val="21"/>
              </w:rPr>
              <w:t>赣州众泰鑫业家具有限公司</w:t>
            </w:r>
            <w:bookmarkEnd w:id="0"/>
          </w:p>
        </w:tc>
        <w:tc>
          <w:tcPr>
            <w:tcW w:w="1134" w:type="dxa"/>
            <w:vAlign w:val="center"/>
          </w:tcPr>
          <w:p w14:paraId="2ED06235">
            <w:pPr>
              <w:jc w:val="center"/>
              <w:rPr>
                <w:sz w:val="21"/>
                <w:szCs w:val="21"/>
              </w:rPr>
            </w:pPr>
            <w:r>
              <w:rPr>
                <w:rFonts w:hint="eastAsia"/>
                <w:sz w:val="21"/>
                <w:szCs w:val="21"/>
              </w:rPr>
              <w:t>项目编号</w:t>
            </w:r>
          </w:p>
        </w:tc>
        <w:tc>
          <w:tcPr>
            <w:tcW w:w="3118" w:type="dxa"/>
            <w:gridSpan w:val="7"/>
            <w:vAlign w:val="center"/>
          </w:tcPr>
          <w:p w14:paraId="18303DDE">
            <w:pPr>
              <w:rPr>
                <w:sz w:val="21"/>
                <w:szCs w:val="21"/>
              </w:rPr>
            </w:pPr>
            <w:bookmarkStart w:id="1" w:name="合同编号"/>
            <w:r>
              <w:rPr>
                <w:sz w:val="21"/>
                <w:szCs w:val="21"/>
              </w:rPr>
              <w:t>20944-2024-QEO</w:t>
            </w:r>
            <w:bookmarkEnd w:id="1"/>
          </w:p>
        </w:tc>
      </w:tr>
      <w:tr w14:paraId="1044B8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3E07B6C">
            <w:pPr>
              <w:jc w:val="center"/>
              <w:rPr>
                <w:sz w:val="21"/>
                <w:szCs w:val="21"/>
              </w:rPr>
            </w:pPr>
            <w:r>
              <w:rPr>
                <w:rFonts w:hint="eastAsia"/>
                <w:sz w:val="21"/>
                <w:szCs w:val="21"/>
              </w:rPr>
              <w:t>注册地址</w:t>
            </w:r>
          </w:p>
        </w:tc>
        <w:tc>
          <w:tcPr>
            <w:tcW w:w="9360" w:type="dxa"/>
            <w:gridSpan w:val="17"/>
            <w:vAlign w:val="center"/>
          </w:tcPr>
          <w:p w14:paraId="2D556ABD">
            <w:pPr>
              <w:rPr>
                <w:sz w:val="21"/>
                <w:szCs w:val="21"/>
              </w:rPr>
            </w:pPr>
            <w:r>
              <w:rPr>
                <w:rFonts w:hint="eastAsia"/>
                <w:sz w:val="21"/>
                <w:szCs w:val="21"/>
              </w:rPr>
              <w:t>江西省赣州市赣州经济技术开发区杨边一期小区4栋2号和4栋3号店面</w:t>
            </w:r>
          </w:p>
        </w:tc>
      </w:tr>
      <w:tr w14:paraId="6C10C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9793A3">
            <w:pPr>
              <w:jc w:val="center"/>
              <w:rPr>
                <w:sz w:val="21"/>
                <w:szCs w:val="21"/>
              </w:rPr>
            </w:pPr>
            <w:r>
              <w:rPr>
                <w:rFonts w:hint="eastAsia"/>
                <w:sz w:val="21"/>
                <w:szCs w:val="21"/>
              </w:rPr>
              <w:t>审核地址</w:t>
            </w:r>
          </w:p>
        </w:tc>
        <w:tc>
          <w:tcPr>
            <w:tcW w:w="9360" w:type="dxa"/>
            <w:gridSpan w:val="17"/>
            <w:vAlign w:val="center"/>
          </w:tcPr>
          <w:p w14:paraId="2E73BB5D">
            <w:pPr>
              <w:rPr>
                <w:sz w:val="21"/>
                <w:szCs w:val="21"/>
              </w:rPr>
            </w:pPr>
            <w:r>
              <w:rPr>
                <w:rFonts w:hint="eastAsia"/>
                <w:sz w:val="21"/>
                <w:szCs w:val="21"/>
              </w:rPr>
              <w:t>江西省赣州市赣州经济技术开发区杨边一期小区4栋2号和4栋3号店面</w:t>
            </w:r>
            <w:bookmarkStart w:id="26" w:name="_GoBack"/>
            <w:bookmarkEnd w:id="26"/>
          </w:p>
        </w:tc>
      </w:tr>
      <w:tr w14:paraId="12798F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9C247C">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400F5EF8">
            <w:pPr>
              <w:rPr>
                <w:sz w:val="21"/>
                <w:szCs w:val="21"/>
              </w:rPr>
            </w:pPr>
            <w:r>
              <w:rPr>
                <w:sz w:val="21"/>
                <w:szCs w:val="21"/>
              </w:rPr>
              <w:t>江西省赣州市南康区唐江家具集聚区工业园1号厂房66单元</w:t>
            </w:r>
          </w:p>
        </w:tc>
      </w:tr>
      <w:tr w14:paraId="700FF7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FF0DAB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80D3BEA">
            <w:pPr>
              <w:rPr>
                <w:sz w:val="21"/>
                <w:szCs w:val="21"/>
              </w:rPr>
            </w:pPr>
            <w:bookmarkStart w:id="2" w:name="联系人"/>
            <w:r>
              <w:rPr>
                <w:sz w:val="21"/>
                <w:szCs w:val="21"/>
              </w:rPr>
              <w:t>彭修潜</w:t>
            </w:r>
            <w:bookmarkEnd w:id="2"/>
          </w:p>
        </w:tc>
        <w:tc>
          <w:tcPr>
            <w:tcW w:w="711" w:type="dxa"/>
            <w:vMerge w:val="restart"/>
            <w:shd w:val="clear" w:color="auto" w:fill="auto"/>
            <w:vAlign w:val="center"/>
          </w:tcPr>
          <w:p w14:paraId="21324B0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4CA38B9">
            <w:pPr>
              <w:rPr>
                <w:sz w:val="21"/>
                <w:szCs w:val="21"/>
              </w:rPr>
            </w:pPr>
            <w:bookmarkStart w:id="3" w:name="联系人手机"/>
            <w:r>
              <w:rPr>
                <w:rFonts w:hint="eastAsia"/>
                <w:sz w:val="21"/>
                <w:szCs w:val="21"/>
              </w:rPr>
              <w:t>18270778008</w:t>
            </w:r>
            <w:bookmarkEnd w:id="3"/>
          </w:p>
        </w:tc>
        <w:tc>
          <w:tcPr>
            <w:tcW w:w="709" w:type="dxa"/>
            <w:gridSpan w:val="2"/>
            <w:shd w:val="clear" w:color="auto" w:fill="FFFFFF"/>
            <w:vAlign w:val="center"/>
          </w:tcPr>
          <w:p w14:paraId="652B7461">
            <w:pPr>
              <w:rPr>
                <w:sz w:val="21"/>
                <w:szCs w:val="21"/>
              </w:rPr>
            </w:pPr>
            <w:r>
              <w:rPr>
                <w:rFonts w:hint="eastAsia"/>
                <w:sz w:val="21"/>
                <w:szCs w:val="21"/>
              </w:rPr>
              <w:t>传真</w:t>
            </w:r>
          </w:p>
        </w:tc>
        <w:tc>
          <w:tcPr>
            <w:tcW w:w="1843" w:type="dxa"/>
            <w:gridSpan w:val="4"/>
            <w:vAlign w:val="center"/>
          </w:tcPr>
          <w:p w14:paraId="3DA20645">
            <w:pPr>
              <w:rPr>
                <w:sz w:val="21"/>
                <w:szCs w:val="21"/>
              </w:rPr>
            </w:pPr>
            <w:bookmarkStart w:id="4" w:name="联系人电话"/>
            <w:r>
              <w:rPr>
                <w:sz w:val="21"/>
                <w:szCs w:val="21"/>
              </w:rPr>
              <w:t>0797-8181080</w:t>
            </w:r>
            <w:bookmarkEnd w:id="4"/>
          </w:p>
        </w:tc>
        <w:tc>
          <w:tcPr>
            <w:tcW w:w="1457" w:type="dxa"/>
            <w:gridSpan w:val="5"/>
            <w:vMerge w:val="restart"/>
            <w:vAlign w:val="center"/>
          </w:tcPr>
          <w:p w14:paraId="18A16AEE">
            <w:pPr>
              <w:jc w:val="center"/>
              <w:rPr>
                <w:sz w:val="21"/>
                <w:szCs w:val="21"/>
              </w:rPr>
            </w:pPr>
            <w:r>
              <w:rPr>
                <w:rFonts w:hint="eastAsia"/>
                <w:sz w:val="21"/>
                <w:szCs w:val="21"/>
              </w:rPr>
              <w:t>体系覆盖</w:t>
            </w:r>
          </w:p>
          <w:p w14:paraId="0C5D1F4B">
            <w:pPr>
              <w:jc w:val="center"/>
              <w:rPr>
                <w:sz w:val="21"/>
                <w:szCs w:val="21"/>
              </w:rPr>
            </w:pPr>
            <w:r>
              <w:rPr>
                <w:rFonts w:hint="eastAsia"/>
                <w:sz w:val="21"/>
                <w:szCs w:val="21"/>
              </w:rPr>
              <w:t>人数</w:t>
            </w:r>
          </w:p>
        </w:tc>
        <w:tc>
          <w:tcPr>
            <w:tcW w:w="1522" w:type="dxa"/>
            <w:vMerge w:val="restart"/>
            <w:vAlign w:val="center"/>
          </w:tcPr>
          <w:p w14:paraId="074AFF80">
            <w:pPr>
              <w:jc w:val="center"/>
              <w:rPr>
                <w:sz w:val="21"/>
                <w:szCs w:val="21"/>
              </w:rPr>
            </w:pPr>
            <w:bookmarkStart w:id="5" w:name="体系人数"/>
            <w:r>
              <w:rPr>
                <w:sz w:val="21"/>
                <w:szCs w:val="21"/>
              </w:rPr>
              <w:t>Q:45,E:45,O:45</w:t>
            </w:r>
            <w:bookmarkEnd w:id="5"/>
          </w:p>
        </w:tc>
      </w:tr>
      <w:tr w14:paraId="6CE51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110C94F">
            <w:pPr>
              <w:jc w:val="center"/>
              <w:rPr>
                <w:sz w:val="21"/>
                <w:szCs w:val="21"/>
              </w:rPr>
            </w:pPr>
          </w:p>
        </w:tc>
        <w:tc>
          <w:tcPr>
            <w:tcW w:w="1417" w:type="dxa"/>
            <w:gridSpan w:val="2"/>
            <w:vMerge w:val="continue"/>
            <w:vAlign w:val="center"/>
          </w:tcPr>
          <w:p w14:paraId="3292E9C1">
            <w:pPr>
              <w:rPr>
                <w:sz w:val="21"/>
                <w:szCs w:val="21"/>
              </w:rPr>
            </w:pPr>
          </w:p>
        </w:tc>
        <w:tc>
          <w:tcPr>
            <w:tcW w:w="711" w:type="dxa"/>
            <w:vMerge w:val="continue"/>
            <w:vAlign w:val="center"/>
          </w:tcPr>
          <w:p w14:paraId="4A279AE2">
            <w:pPr>
              <w:ind w:firstLine="105" w:firstLineChars="50"/>
              <w:jc w:val="left"/>
              <w:rPr>
                <w:sz w:val="21"/>
                <w:szCs w:val="21"/>
              </w:rPr>
            </w:pPr>
          </w:p>
        </w:tc>
        <w:tc>
          <w:tcPr>
            <w:tcW w:w="1701" w:type="dxa"/>
            <w:gridSpan w:val="2"/>
            <w:vMerge w:val="continue"/>
            <w:vAlign w:val="center"/>
          </w:tcPr>
          <w:p w14:paraId="74F43707">
            <w:pPr>
              <w:rPr>
                <w:sz w:val="21"/>
                <w:szCs w:val="21"/>
              </w:rPr>
            </w:pPr>
          </w:p>
        </w:tc>
        <w:tc>
          <w:tcPr>
            <w:tcW w:w="709" w:type="dxa"/>
            <w:gridSpan w:val="2"/>
            <w:vAlign w:val="center"/>
          </w:tcPr>
          <w:p w14:paraId="5E00E461">
            <w:pPr>
              <w:rPr>
                <w:sz w:val="21"/>
                <w:szCs w:val="21"/>
              </w:rPr>
            </w:pPr>
            <w:r>
              <w:rPr>
                <w:rFonts w:hint="eastAsia"/>
                <w:sz w:val="21"/>
                <w:szCs w:val="21"/>
              </w:rPr>
              <w:t>邮箱</w:t>
            </w:r>
          </w:p>
        </w:tc>
        <w:tc>
          <w:tcPr>
            <w:tcW w:w="1843" w:type="dxa"/>
            <w:gridSpan w:val="4"/>
            <w:vAlign w:val="center"/>
          </w:tcPr>
          <w:p w14:paraId="229C95B7">
            <w:pPr>
              <w:rPr>
                <w:sz w:val="21"/>
                <w:szCs w:val="21"/>
              </w:rPr>
            </w:pPr>
          </w:p>
        </w:tc>
        <w:tc>
          <w:tcPr>
            <w:tcW w:w="1457" w:type="dxa"/>
            <w:gridSpan w:val="5"/>
            <w:vMerge w:val="continue"/>
            <w:vAlign w:val="center"/>
          </w:tcPr>
          <w:p w14:paraId="26082847">
            <w:pPr>
              <w:rPr>
                <w:sz w:val="21"/>
                <w:szCs w:val="21"/>
              </w:rPr>
            </w:pPr>
          </w:p>
        </w:tc>
        <w:tc>
          <w:tcPr>
            <w:tcW w:w="1522" w:type="dxa"/>
            <w:vMerge w:val="continue"/>
            <w:vAlign w:val="center"/>
          </w:tcPr>
          <w:p w14:paraId="3462E22B">
            <w:pPr>
              <w:rPr>
                <w:sz w:val="21"/>
                <w:szCs w:val="21"/>
              </w:rPr>
            </w:pPr>
          </w:p>
        </w:tc>
      </w:tr>
      <w:tr w14:paraId="7E12F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A3D2F9">
            <w:pPr>
              <w:jc w:val="center"/>
              <w:rPr>
                <w:sz w:val="21"/>
                <w:szCs w:val="21"/>
              </w:rPr>
            </w:pPr>
            <w:r>
              <w:rPr>
                <w:rFonts w:hint="eastAsia"/>
                <w:sz w:val="21"/>
                <w:szCs w:val="21"/>
              </w:rPr>
              <w:t>现场审核日期</w:t>
            </w:r>
          </w:p>
        </w:tc>
        <w:tc>
          <w:tcPr>
            <w:tcW w:w="6381" w:type="dxa"/>
            <w:gridSpan w:val="11"/>
            <w:vAlign w:val="center"/>
          </w:tcPr>
          <w:p w14:paraId="7E7F1CE7">
            <w:pPr>
              <w:ind w:left="-101" w:leftChars="-42"/>
              <w:rPr>
                <w:sz w:val="21"/>
                <w:szCs w:val="21"/>
              </w:rPr>
            </w:pPr>
            <w:bookmarkStart w:id="6" w:name="审核日期"/>
            <w:r>
              <w:rPr>
                <w:sz w:val="21"/>
                <w:szCs w:val="21"/>
              </w:rPr>
              <w:t>2024年12月07日 上午至2024年12月09日 上午</w:t>
            </w:r>
            <w:bookmarkEnd w:id="6"/>
          </w:p>
        </w:tc>
        <w:tc>
          <w:tcPr>
            <w:tcW w:w="1457" w:type="dxa"/>
            <w:gridSpan w:val="5"/>
            <w:vAlign w:val="center"/>
          </w:tcPr>
          <w:p w14:paraId="0AB2E30B">
            <w:pPr>
              <w:jc w:val="center"/>
              <w:rPr>
                <w:sz w:val="21"/>
                <w:szCs w:val="21"/>
              </w:rPr>
            </w:pPr>
            <w:r>
              <w:rPr>
                <w:rFonts w:hint="eastAsia"/>
                <w:sz w:val="21"/>
                <w:szCs w:val="21"/>
              </w:rPr>
              <w:t>审核人日数</w:t>
            </w:r>
          </w:p>
        </w:tc>
        <w:tc>
          <w:tcPr>
            <w:tcW w:w="1522" w:type="dxa"/>
            <w:vAlign w:val="center"/>
          </w:tcPr>
          <w:p w14:paraId="34204A60">
            <w:pPr>
              <w:rPr>
                <w:sz w:val="21"/>
                <w:szCs w:val="21"/>
              </w:rPr>
            </w:pPr>
            <w:bookmarkStart w:id="7" w:name="审核人日"/>
            <w:r>
              <w:rPr>
                <w:sz w:val="21"/>
                <w:szCs w:val="21"/>
              </w:rPr>
              <w:t>Q:1.6,E:1.7,O:1.7</w:t>
            </w:r>
            <w:bookmarkEnd w:id="7"/>
          </w:p>
        </w:tc>
      </w:tr>
      <w:tr w14:paraId="213F26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7F1D003">
            <w:pPr>
              <w:jc w:val="center"/>
              <w:rPr>
                <w:sz w:val="21"/>
                <w:szCs w:val="21"/>
              </w:rPr>
            </w:pPr>
            <w:r>
              <w:rPr>
                <w:rFonts w:hint="eastAsia"/>
                <w:sz w:val="21"/>
                <w:szCs w:val="21"/>
              </w:rPr>
              <w:t>审核场所</w:t>
            </w:r>
          </w:p>
        </w:tc>
        <w:tc>
          <w:tcPr>
            <w:tcW w:w="3388" w:type="dxa"/>
            <w:gridSpan w:val="4"/>
            <w:vMerge w:val="restart"/>
            <w:vAlign w:val="center"/>
          </w:tcPr>
          <w:p w14:paraId="1830E1A8">
            <w:pPr>
              <w:rPr>
                <w:sz w:val="21"/>
                <w:szCs w:val="21"/>
              </w:rPr>
            </w:pPr>
            <w:r>
              <w:rPr>
                <w:rFonts w:hint="eastAsia"/>
                <w:sz w:val="21"/>
                <w:szCs w:val="21"/>
              </w:rPr>
              <w:t>一阶段是否实施现场审核</w:t>
            </w:r>
          </w:p>
        </w:tc>
        <w:tc>
          <w:tcPr>
            <w:tcW w:w="1425" w:type="dxa"/>
            <w:gridSpan w:val="4"/>
            <w:vMerge w:val="restart"/>
            <w:vAlign w:val="center"/>
          </w:tcPr>
          <w:p w14:paraId="6FB893E0">
            <w:pPr>
              <w:rPr>
                <w:sz w:val="21"/>
                <w:szCs w:val="21"/>
              </w:rPr>
            </w:pPr>
            <w:r>
              <w:rPr>
                <w:rFonts w:hint="eastAsia"/>
                <w:sz w:val="21"/>
                <w:szCs w:val="21"/>
              </w:rPr>
              <w:t>■是  □否</w:t>
            </w:r>
          </w:p>
        </w:tc>
        <w:tc>
          <w:tcPr>
            <w:tcW w:w="1964" w:type="dxa"/>
            <w:gridSpan w:val="5"/>
            <w:vAlign w:val="center"/>
          </w:tcPr>
          <w:p w14:paraId="2856331D">
            <w:pPr>
              <w:jc w:val="center"/>
              <w:rPr>
                <w:sz w:val="21"/>
                <w:szCs w:val="21"/>
              </w:rPr>
            </w:pPr>
            <w:r>
              <w:rPr>
                <w:rFonts w:hint="eastAsia"/>
                <w:sz w:val="21"/>
                <w:szCs w:val="21"/>
              </w:rPr>
              <w:t>是否多场所</w:t>
            </w:r>
          </w:p>
        </w:tc>
        <w:tc>
          <w:tcPr>
            <w:tcW w:w="2583" w:type="dxa"/>
            <w:gridSpan w:val="4"/>
            <w:vAlign w:val="center"/>
          </w:tcPr>
          <w:p w14:paraId="37AD18FE">
            <w:pPr>
              <w:rPr>
                <w:rFonts w:ascii="宋体" w:hAnsi="宋体"/>
                <w:bCs/>
                <w:sz w:val="21"/>
                <w:szCs w:val="21"/>
              </w:rPr>
            </w:pPr>
            <w:r>
              <w:rPr>
                <w:rFonts w:hint="eastAsia"/>
                <w:sz w:val="21"/>
                <w:szCs w:val="21"/>
              </w:rPr>
              <w:t>■是  □否</w:t>
            </w:r>
          </w:p>
        </w:tc>
      </w:tr>
      <w:tr w14:paraId="5D2377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3B60F22">
            <w:pPr>
              <w:jc w:val="center"/>
              <w:rPr>
                <w:sz w:val="21"/>
                <w:szCs w:val="21"/>
              </w:rPr>
            </w:pPr>
          </w:p>
        </w:tc>
        <w:tc>
          <w:tcPr>
            <w:tcW w:w="3388" w:type="dxa"/>
            <w:gridSpan w:val="4"/>
            <w:vMerge w:val="continue"/>
            <w:vAlign w:val="center"/>
          </w:tcPr>
          <w:p w14:paraId="510A5985">
            <w:pPr>
              <w:rPr>
                <w:sz w:val="21"/>
                <w:szCs w:val="21"/>
              </w:rPr>
            </w:pPr>
          </w:p>
        </w:tc>
        <w:tc>
          <w:tcPr>
            <w:tcW w:w="1425" w:type="dxa"/>
            <w:gridSpan w:val="4"/>
            <w:vMerge w:val="continue"/>
            <w:vAlign w:val="center"/>
          </w:tcPr>
          <w:p w14:paraId="6011FE9D">
            <w:pPr>
              <w:rPr>
                <w:rFonts w:ascii="宋体"/>
                <w:sz w:val="21"/>
                <w:szCs w:val="21"/>
              </w:rPr>
            </w:pPr>
          </w:p>
        </w:tc>
        <w:tc>
          <w:tcPr>
            <w:tcW w:w="1964" w:type="dxa"/>
            <w:gridSpan w:val="5"/>
            <w:vAlign w:val="center"/>
          </w:tcPr>
          <w:p w14:paraId="262DAD26">
            <w:pPr>
              <w:jc w:val="center"/>
              <w:rPr>
                <w:sz w:val="21"/>
                <w:szCs w:val="21"/>
              </w:rPr>
            </w:pPr>
            <w:r>
              <w:rPr>
                <w:rFonts w:hint="eastAsia"/>
                <w:sz w:val="21"/>
                <w:szCs w:val="21"/>
              </w:rPr>
              <w:t>是否临时场所</w:t>
            </w:r>
          </w:p>
        </w:tc>
        <w:tc>
          <w:tcPr>
            <w:tcW w:w="2583" w:type="dxa"/>
            <w:gridSpan w:val="4"/>
            <w:vAlign w:val="center"/>
          </w:tcPr>
          <w:p w14:paraId="0EBBFA7C">
            <w:pPr>
              <w:rPr>
                <w:rFonts w:ascii="宋体"/>
                <w:sz w:val="21"/>
                <w:szCs w:val="21"/>
              </w:rPr>
            </w:pPr>
            <w:r>
              <w:rPr>
                <w:rFonts w:hint="eastAsia" w:ascii="宋体"/>
                <w:sz w:val="21"/>
                <w:szCs w:val="21"/>
              </w:rPr>
              <w:t>□是  ■否</w:t>
            </w:r>
          </w:p>
        </w:tc>
      </w:tr>
      <w:tr w14:paraId="23231F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C967CC">
            <w:pPr>
              <w:jc w:val="center"/>
              <w:rPr>
                <w:rFonts w:ascii="宋体" w:hAnsi="宋体"/>
                <w:sz w:val="21"/>
                <w:szCs w:val="21"/>
              </w:rPr>
            </w:pPr>
            <w:r>
              <w:rPr>
                <w:rFonts w:hint="eastAsia"/>
                <w:sz w:val="21"/>
                <w:szCs w:val="21"/>
              </w:rPr>
              <w:t>认证领域</w:t>
            </w:r>
          </w:p>
        </w:tc>
        <w:tc>
          <w:tcPr>
            <w:tcW w:w="9360" w:type="dxa"/>
            <w:gridSpan w:val="17"/>
            <w:vAlign w:val="center"/>
          </w:tcPr>
          <w:p w14:paraId="137130FE">
            <w:pPr>
              <w:spacing w:line="0" w:lineRule="atLeast"/>
              <w:ind w:left="14" w:leftChars="6"/>
              <w:rPr>
                <w:rFonts w:ascii="宋体"/>
                <w:sz w:val="21"/>
                <w:szCs w:val="21"/>
              </w:rPr>
            </w:pPr>
            <w:bookmarkStart w:id="8" w:name="Q勾选"/>
            <w:r>
              <w:rPr>
                <w:rFonts w:hint="eastAsia" w:ascii="宋体" w:hAnsi="宋体"/>
                <w:bCs/>
                <w:szCs w:val="21"/>
              </w:rPr>
              <w:t>■</w:t>
            </w:r>
            <w:bookmarkEnd w:id="8"/>
            <w:r>
              <w:rPr>
                <w:rFonts w:hint="eastAsia" w:ascii="宋体" w:hAnsi="宋体"/>
                <w:bCs/>
                <w:szCs w:val="21"/>
              </w:rPr>
              <w:t xml:space="preserve">QMS  </w:t>
            </w:r>
            <w:bookmarkStart w:id="9" w:name="QJ勾选"/>
            <w:r>
              <w:rPr>
                <w:rFonts w:hint="eastAsia" w:ascii="宋体" w:hAnsi="宋体"/>
                <w:bCs/>
                <w:szCs w:val="21"/>
              </w:rPr>
              <w:t>□</w:t>
            </w:r>
            <w:bookmarkEnd w:id="9"/>
            <w:r>
              <w:rPr>
                <w:rFonts w:hint="eastAsia" w:ascii="宋体" w:hAnsi="宋体"/>
                <w:bCs/>
                <w:szCs w:val="21"/>
              </w:rPr>
              <w:t xml:space="preserve">50430   </w:t>
            </w:r>
            <w:bookmarkStart w:id="10" w:name="E勾选"/>
            <w:r>
              <w:rPr>
                <w:rFonts w:hint="eastAsia" w:ascii="宋体" w:hAnsi="宋体"/>
                <w:bCs/>
                <w:szCs w:val="21"/>
              </w:rPr>
              <w:t>■</w:t>
            </w:r>
            <w:bookmarkEnd w:id="10"/>
            <w:r>
              <w:rPr>
                <w:rFonts w:hint="eastAsia" w:ascii="宋体" w:hAnsi="宋体"/>
                <w:bCs/>
                <w:szCs w:val="21"/>
              </w:rPr>
              <w:t xml:space="preserve">EMS   </w:t>
            </w:r>
            <w:bookmarkStart w:id="11" w:name="S勾选"/>
            <w:r>
              <w:rPr>
                <w:rFonts w:hint="eastAsia" w:ascii="宋体" w:hAnsi="宋体"/>
                <w:bCs/>
                <w:szCs w:val="21"/>
              </w:rPr>
              <w:t>■</w:t>
            </w:r>
            <w:bookmarkEnd w:id="11"/>
            <w:r>
              <w:rPr>
                <w:rFonts w:hint="eastAsia" w:ascii="宋体" w:hAnsi="宋体"/>
                <w:bCs/>
                <w:szCs w:val="21"/>
              </w:rPr>
              <w:t xml:space="preserve">OHSMS    </w:t>
            </w:r>
            <w:bookmarkStart w:id="12" w:name="F勾选"/>
            <w:r>
              <w:rPr>
                <w:rFonts w:hint="eastAsia" w:ascii="宋体" w:hAnsi="宋体"/>
                <w:bCs/>
                <w:szCs w:val="21"/>
              </w:rPr>
              <w:t>□</w:t>
            </w:r>
            <w:bookmarkEnd w:id="12"/>
            <w:r>
              <w:rPr>
                <w:rFonts w:hint="eastAsia" w:ascii="宋体" w:hAnsi="宋体"/>
                <w:bCs/>
                <w:szCs w:val="21"/>
              </w:rPr>
              <w:t xml:space="preserve">FSMS   </w:t>
            </w:r>
            <w:bookmarkStart w:id="13" w:name="H勾选"/>
            <w:r>
              <w:rPr>
                <w:rFonts w:hint="eastAsia" w:ascii="宋体" w:hAnsi="宋体"/>
                <w:bCs/>
                <w:szCs w:val="21"/>
              </w:rPr>
              <w:t>□</w:t>
            </w:r>
            <w:bookmarkEnd w:id="13"/>
            <w:r>
              <w:rPr>
                <w:rFonts w:hint="eastAsia" w:ascii="宋体" w:hAnsi="宋体"/>
                <w:bCs/>
                <w:szCs w:val="21"/>
              </w:rPr>
              <w:t>HACCP</w:t>
            </w:r>
            <w:bookmarkStart w:id="14" w:name="EnMS勾选"/>
            <w:r>
              <w:rPr>
                <w:rFonts w:hint="eastAsia" w:ascii="宋体" w:hAnsi="宋体"/>
                <w:bCs/>
                <w:szCs w:val="21"/>
              </w:rPr>
              <w:t>□</w:t>
            </w:r>
            <w:bookmarkEnd w:id="14"/>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272E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9A58A7">
            <w:pPr>
              <w:jc w:val="center"/>
              <w:rPr>
                <w:sz w:val="21"/>
                <w:szCs w:val="21"/>
              </w:rPr>
            </w:pPr>
            <w:r>
              <w:rPr>
                <w:rFonts w:hint="eastAsia"/>
                <w:sz w:val="21"/>
                <w:szCs w:val="21"/>
              </w:rPr>
              <w:t>审核方式</w:t>
            </w:r>
          </w:p>
        </w:tc>
        <w:tc>
          <w:tcPr>
            <w:tcW w:w="9360" w:type="dxa"/>
            <w:gridSpan w:val="17"/>
            <w:vAlign w:val="center"/>
          </w:tcPr>
          <w:p w14:paraId="7294D3D3">
            <w:pPr>
              <w:spacing w:line="0" w:lineRule="atLeast"/>
              <w:ind w:left="14" w:leftChars="6"/>
              <w:rPr>
                <w:rFonts w:ascii="宋体"/>
                <w:sz w:val="21"/>
                <w:szCs w:val="21"/>
              </w:rPr>
            </w:pPr>
            <w:bookmarkStart w:id="15" w:name="现场审核勾选"/>
            <w:r>
              <w:rPr>
                <w:rFonts w:hint="eastAsia" w:ascii="宋体" w:hAnsi="宋体" w:cs="宋体"/>
                <w:color w:val="000000"/>
                <w:kern w:val="0"/>
                <w:sz w:val="21"/>
                <w:szCs w:val="21"/>
              </w:rPr>
              <w:t>■</w:t>
            </w:r>
            <w:bookmarkEnd w:id="15"/>
            <w:r>
              <w:rPr>
                <w:rFonts w:hint="eastAsia" w:ascii="宋体" w:hAnsi="宋体" w:cs="宋体"/>
                <w:color w:val="000000"/>
                <w:kern w:val="0"/>
                <w:sz w:val="21"/>
                <w:szCs w:val="21"/>
              </w:rPr>
              <w:t xml:space="preserve">现场审核   </w:t>
            </w:r>
            <w:bookmarkStart w:id="16" w:name="远程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远程审核   </w:t>
            </w:r>
            <w:bookmarkStart w:id="17" w:name="现场与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CA02E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B0C0C5C">
            <w:pPr>
              <w:jc w:val="center"/>
              <w:rPr>
                <w:rFonts w:ascii="宋体" w:hAnsi="宋体"/>
                <w:sz w:val="21"/>
                <w:szCs w:val="21"/>
              </w:rPr>
            </w:pPr>
            <w:r>
              <w:rPr>
                <w:rFonts w:hint="eastAsia"/>
                <w:sz w:val="21"/>
                <w:szCs w:val="21"/>
              </w:rPr>
              <w:t>审核依据</w:t>
            </w:r>
          </w:p>
        </w:tc>
        <w:tc>
          <w:tcPr>
            <w:tcW w:w="9360" w:type="dxa"/>
            <w:gridSpan w:val="17"/>
            <w:vAlign w:val="center"/>
          </w:tcPr>
          <w:p w14:paraId="0DA57089">
            <w:pPr>
              <w:adjustRightInd w:val="0"/>
              <w:jc w:val="left"/>
              <w:rPr>
                <w:rFonts w:ascii="宋体" w:hAnsi="宋体" w:cs="宋体"/>
                <w:sz w:val="21"/>
                <w:szCs w:val="21"/>
                <w:lang w:val="de-DE"/>
              </w:rPr>
            </w:pPr>
            <w:bookmarkStart w:id="18" w:name="审核依据"/>
            <w:r>
              <w:rPr>
                <w:rFonts w:hint="eastAsia"/>
                <w:sz w:val="21"/>
                <w:szCs w:val="21"/>
                <w:lang w:val="de-DE"/>
              </w:rPr>
              <w:t>Q：GB/T19001-2016/ISO9001:2015,E：GB/T 24001-2016/ISO14001:2015,O：GB/T45001-2020 / ISO45001：2018</w:t>
            </w:r>
            <w:bookmarkEnd w:id="18"/>
          </w:p>
        </w:tc>
      </w:tr>
      <w:tr w14:paraId="07861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2E8CFD">
            <w:pPr>
              <w:widowControl/>
              <w:jc w:val="left"/>
              <w:rPr>
                <w:rFonts w:ascii="宋体" w:hAnsi="宋体"/>
                <w:sz w:val="21"/>
                <w:szCs w:val="21"/>
                <w:lang w:val="de-DE"/>
              </w:rPr>
            </w:pPr>
          </w:p>
        </w:tc>
        <w:tc>
          <w:tcPr>
            <w:tcW w:w="9360" w:type="dxa"/>
            <w:gridSpan w:val="17"/>
            <w:vAlign w:val="center"/>
          </w:tcPr>
          <w:p w14:paraId="5E8BA25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96C1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3DDC58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B3B5CB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1924EE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518CC9D">
            <w:pPr>
              <w:tabs>
                <w:tab w:val="left" w:pos="0"/>
              </w:tabs>
              <w:ind w:left="210" w:hanging="210" w:hangingChars="100"/>
              <w:rPr>
                <w:sz w:val="21"/>
                <w:szCs w:val="21"/>
              </w:rPr>
            </w:pPr>
            <w:bookmarkStart w:id="19" w:name="初审Add1"/>
            <w:r>
              <w:rPr>
                <w:rFonts w:hint="eastAsia" w:ascii="宋体" w:hAnsi="宋体"/>
                <w:color w:val="000000"/>
                <w:sz w:val="21"/>
                <w:szCs w:val="21"/>
                <w:lang w:val="de-DE"/>
              </w:rPr>
              <w:t>■</w:t>
            </w:r>
            <w:bookmarkEnd w:id="19"/>
            <w:r>
              <w:rPr>
                <w:rFonts w:hint="eastAsia"/>
                <w:sz w:val="21"/>
                <w:szCs w:val="21"/>
              </w:rPr>
              <w:t>第二阶段审核：评价受审核方管理体系建立、实施的符合性及有效性，确定是否推荐认证注册。</w:t>
            </w:r>
          </w:p>
          <w:p w14:paraId="0F9E4BA3">
            <w:pPr>
              <w:tabs>
                <w:tab w:val="left" w:pos="195"/>
              </w:tabs>
              <w:ind w:left="210" w:hanging="210" w:hangingChars="100"/>
              <w:rPr>
                <w:sz w:val="21"/>
                <w:szCs w:val="21"/>
              </w:rPr>
            </w:pPr>
            <w:bookmarkStart w:id="20" w:name="监督勾选"/>
            <w:r>
              <w:rPr>
                <w:rFonts w:hint="eastAsia"/>
                <w:sz w:val="21"/>
                <w:szCs w:val="21"/>
              </w:rPr>
              <w:t>□</w:t>
            </w:r>
            <w:bookmarkEnd w:id="20"/>
            <w:r>
              <w:rPr>
                <w:rFonts w:hint="eastAsia"/>
                <w:sz w:val="21"/>
                <w:szCs w:val="21"/>
              </w:rPr>
              <w:t>监督审核：管理体系运行是否有效保持并持续改进，确定是否推荐保持认证注册资格。</w:t>
            </w:r>
          </w:p>
          <w:p w14:paraId="268DE8B4">
            <w:pPr>
              <w:tabs>
                <w:tab w:val="left" w:pos="195"/>
              </w:tabs>
              <w:ind w:left="1050" w:hanging="1050" w:hangingChars="500"/>
              <w:rPr>
                <w:sz w:val="21"/>
                <w:szCs w:val="21"/>
              </w:rPr>
            </w:pPr>
            <w:bookmarkStart w:id="21" w:name="再认证勾选"/>
            <w:r>
              <w:rPr>
                <w:rFonts w:hint="eastAsia"/>
                <w:sz w:val="21"/>
                <w:szCs w:val="21"/>
              </w:rPr>
              <w:t>□</w:t>
            </w:r>
            <w:bookmarkEnd w:id="21"/>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ACAFBFE">
            <w:pPr>
              <w:tabs>
                <w:tab w:val="left" w:pos="195"/>
              </w:tabs>
              <w:rPr>
                <w:sz w:val="21"/>
                <w:szCs w:val="21"/>
              </w:rPr>
            </w:pPr>
            <w:r>
              <w:rPr>
                <w:rFonts w:hint="eastAsia"/>
                <w:sz w:val="21"/>
                <w:szCs w:val="21"/>
              </w:rPr>
              <w:t>□暂停/恢复：评价暂停原因是否有效消除，确定是否推荐恢复认证资格。（暂停原因：）</w:t>
            </w:r>
          </w:p>
          <w:p w14:paraId="48BB6769">
            <w:pPr>
              <w:tabs>
                <w:tab w:val="left" w:pos="195"/>
              </w:tabs>
              <w:rPr>
                <w:sz w:val="21"/>
                <w:szCs w:val="21"/>
              </w:rPr>
            </w:pPr>
            <w:r>
              <w:rPr>
                <w:rFonts w:hint="eastAsia"/>
                <w:sz w:val="21"/>
                <w:szCs w:val="21"/>
              </w:rPr>
              <w:t>□特殊审核：□扩大认证范围□提前较短时间通知的审核</w:t>
            </w:r>
          </w:p>
        </w:tc>
      </w:tr>
      <w:tr w14:paraId="4DE746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6FC3AFD">
            <w:pPr>
              <w:tabs>
                <w:tab w:val="left" w:pos="0"/>
              </w:tabs>
              <w:jc w:val="center"/>
              <w:rPr>
                <w:sz w:val="21"/>
                <w:szCs w:val="21"/>
              </w:rPr>
            </w:pPr>
            <w:r>
              <w:rPr>
                <w:rFonts w:hint="eastAsia"/>
                <w:sz w:val="21"/>
                <w:szCs w:val="21"/>
              </w:rPr>
              <w:t>审核范围</w:t>
            </w:r>
          </w:p>
        </w:tc>
        <w:tc>
          <w:tcPr>
            <w:tcW w:w="9360" w:type="dxa"/>
            <w:gridSpan w:val="17"/>
            <w:vAlign w:val="center"/>
          </w:tcPr>
          <w:p w14:paraId="7A3502E9">
            <w:pPr>
              <w:tabs>
                <w:tab w:val="left" w:pos="0"/>
              </w:tabs>
              <w:jc w:val="left"/>
              <w:rPr>
                <w:rFonts w:hint="eastAsia"/>
                <w:sz w:val="21"/>
                <w:szCs w:val="21"/>
              </w:rPr>
            </w:pPr>
            <w:r>
              <w:rPr>
                <w:rFonts w:hint="eastAsia"/>
                <w:sz w:val="21"/>
                <w:szCs w:val="21"/>
              </w:rPr>
              <w:t>Q：木家具（人造板家具、实木家具）、钢木家具、综合类家具、软体家具、校用家具、宿舍家具、医疗家具、养老家具、医养家具、办公家具的设计、生产、销售和售后服务；金属家具、智能家具的销售和售后服务。（具体产品见产品清单附件）</w:t>
            </w:r>
          </w:p>
          <w:p w14:paraId="6C81A682">
            <w:pPr>
              <w:tabs>
                <w:tab w:val="left" w:pos="0"/>
              </w:tabs>
              <w:jc w:val="left"/>
              <w:rPr>
                <w:rFonts w:hint="eastAsia"/>
                <w:sz w:val="21"/>
                <w:szCs w:val="21"/>
              </w:rPr>
            </w:pPr>
            <w:r>
              <w:rPr>
                <w:rFonts w:hint="eastAsia"/>
                <w:sz w:val="21"/>
                <w:szCs w:val="21"/>
              </w:rPr>
              <w:t>E：木家具（人造板家具、实木家具）、钢木家具、综合类家具、软体家具、校用家具、宿舍家具、医疗家具、养老家具、医养家具、办公家具的设计、生产、销售和售后服务；金属家具、智能家具的销售和售后服务所涉及场所的相关环境管理活动。（具体产品见产品清单附件）</w:t>
            </w:r>
          </w:p>
          <w:p w14:paraId="45D2DF7F">
            <w:pPr>
              <w:tabs>
                <w:tab w:val="left" w:pos="0"/>
              </w:tabs>
              <w:jc w:val="left"/>
              <w:rPr>
                <w:rFonts w:hint="eastAsia"/>
                <w:sz w:val="21"/>
                <w:szCs w:val="21"/>
              </w:rPr>
            </w:pPr>
            <w:r>
              <w:rPr>
                <w:rFonts w:hint="eastAsia"/>
                <w:sz w:val="21"/>
                <w:szCs w:val="21"/>
              </w:rPr>
              <w:t>O：木家具（人造板家具、实木家具）、钢木家具、综合类家具、软体家具、校用家具、宿舍家具、医疗家具、养老家具、医养家具、办公家具的设计、生产、销售和售后服务；金属家具、智能家具的销售和售后服务所涉及场所的相关职业健康安全管理活动。（具体产品见产品清单附件）</w:t>
            </w:r>
          </w:p>
          <w:p w14:paraId="037FE603">
            <w:pPr>
              <w:tabs>
                <w:tab w:val="left" w:pos="0"/>
              </w:tabs>
              <w:jc w:val="left"/>
              <w:rPr>
                <w:sz w:val="21"/>
                <w:szCs w:val="21"/>
              </w:rPr>
            </w:pPr>
            <w:r>
              <w:rPr>
                <w:rFonts w:hint="eastAsia"/>
                <w:sz w:val="21"/>
                <w:szCs w:val="21"/>
              </w:rPr>
              <w:t>注册地址错误：公司实际注册地址为：江西省赣州市赣州经济技术开发区杨边一期小区4栋2号和4栋3号店面</w:t>
            </w:r>
          </w:p>
        </w:tc>
      </w:tr>
      <w:tr w14:paraId="13B5A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91BB4D">
            <w:pPr>
              <w:tabs>
                <w:tab w:val="left" w:pos="0"/>
              </w:tabs>
              <w:jc w:val="center"/>
              <w:rPr>
                <w:sz w:val="21"/>
                <w:szCs w:val="21"/>
              </w:rPr>
            </w:pPr>
            <w:r>
              <w:rPr>
                <w:rFonts w:hint="eastAsia"/>
                <w:sz w:val="21"/>
                <w:szCs w:val="21"/>
              </w:rPr>
              <w:t>专业代码</w:t>
            </w:r>
          </w:p>
        </w:tc>
        <w:tc>
          <w:tcPr>
            <w:tcW w:w="6525" w:type="dxa"/>
            <w:gridSpan w:val="12"/>
            <w:vAlign w:val="center"/>
          </w:tcPr>
          <w:p w14:paraId="302BEED6">
            <w:pPr>
              <w:tabs>
                <w:tab w:val="left" w:pos="0"/>
              </w:tabs>
              <w:rPr>
                <w:sz w:val="21"/>
                <w:szCs w:val="21"/>
              </w:rPr>
            </w:pPr>
            <w:bookmarkStart w:id="22" w:name="专业代码"/>
            <w:r>
              <w:rPr>
                <w:sz w:val="21"/>
                <w:szCs w:val="21"/>
              </w:rPr>
              <w:t>Q：23.01.01;23.01.04;29.08.07</w:t>
            </w:r>
          </w:p>
          <w:p w14:paraId="52E3F250">
            <w:pPr>
              <w:tabs>
                <w:tab w:val="left" w:pos="0"/>
              </w:tabs>
              <w:rPr>
                <w:sz w:val="21"/>
                <w:szCs w:val="21"/>
              </w:rPr>
            </w:pPr>
            <w:r>
              <w:rPr>
                <w:sz w:val="21"/>
                <w:szCs w:val="21"/>
              </w:rPr>
              <w:t>E：23.01.01;23.01.04;29.08.07</w:t>
            </w:r>
          </w:p>
          <w:p w14:paraId="3C26F025">
            <w:pPr>
              <w:tabs>
                <w:tab w:val="left" w:pos="0"/>
              </w:tabs>
              <w:rPr>
                <w:sz w:val="21"/>
                <w:szCs w:val="21"/>
              </w:rPr>
            </w:pPr>
            <w:r>
              <w:rPr>
                <w:sz w:val="21"/>
                <w:szCs w:val="21"/>
              </w:rPr>
              <w:t>O：23.01.01;23.01.04;29.08.07</w:t>
            </w:r>
            <w:bookmarkEnd w:id="22"/>
          </w:p>
        </w:tc>
        <w:tc>
          <w:tcPr>
            <w:tcW w:w="1275" w:type="dxa"/>
            <w:gridSpan w:val="3"/>
            <w:vAlign w:val="center"/>
          </w:tcPr>
          <w:p w14:paraId="6818EDFA">
            <w:pPr>
              <w:tabs>
                <w:tab w:val="left" w:pos="0"/>
              </w:tabs>
              <w:rPr>
                <w:sz w:val="21"/>
                <w:szCs w:val="21"/>
              </w:rPr>
            </w:pPr>
            <w:r>
              <w:rPr>
                <w:rFonts w:hint="eastAsia"/>
                <w:sz w:val="21"/>
                <w:szCs w:val="21"/>
              </w:rPr>
              <w:t>不适用条款</w:t>
            </w:r>
          </w:p>
        </w:tc>
        <w:tc>
          <w:tcPr>
            <w:tcW w:w="1560" w:type="dxa"/>
            <w:gridSpan w:val="2"/>
            <w:vAlign w:val="center"/>
          </w:tcPr>
          <w:p w14:paraId="0B74379F">
            <w:pPr>
              <w:tabs>
                <w:tab w:val="left" w:pos="0"/>
              </w:tabs>
              <w:rPr>
                <w:sz w:val="21"/>
                <w:szCs w:val="21"/>
              </w:rPr>
            </w:pPr>
            <w:bookmarkStart w:id="23" w:name="删减条款"/>
            <w:bookmarkEnd w:id="23"/>
          </w:p>
        </w:tc>
      </w:tr>
      <w:tr w14:paraId="61D18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1CF5FE0">
            <w:pPr>
              <w:jc w:val="center"/>
              <w:rPr>
                <w:b/>
                <w:bCs/>
                <w:sz w:val="21"/>
                <w:szCs w:val="21"/>
              </w:rPr>
            </w:pPr>
            <w:r>
              <w:rPr>
                <w:rFonts w:hint="eastAsia"/>
                <w:b/>
                <w:bCs/>
                <w:sz w:val="21"/>
                <w:szCs w:val="21"/>
              </w:rPr>
              <w:t>审核组成员信息</w:t>
            </w:r>
          </w:p>
        </w:tc>
      </w:tr>
      <w:tr w14:paraId="2247E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EF5DBE">
            <w:pPr>
              <w:jc w:val="left"/>
              <w:rPr>
                <w:sz w:val="21"/>
                <w:szCs w:val="21"/>
              </w:rPr>
            </w:pPr>
            <w:r>
              <w:rPr>
                <w:rFonts w:hint="eastAsia"/>
                <w:sz w:val="21"/>
                <w:szCs w:val="21"/>
              </w:rPr>
              <w:t>代号</w:t>
            </w:r>
          </w:p>
        </w:tc>
        <w:tc>
          <w:tcPr>
            <w:tcW w:w="885" w:type="dxa"/>
            <w:vAlign w:val="center"/>
          </w:tcPr>
          <w:p w14:paraId="43A0FED0">
            <w:pPr>
              <w:jc w:val="left"/>
              <w:rPr>
                <w:sz w:val="21"/>
                <w:szCs w:val="21"/>
              </w:rPr>
            </w:pPr>
            <w:r>
              <w:rPr>
                <w:rFonts w:hint="eastAsia"/>
                <w:sz w:val="21"/>
                <w:szCs w:val="21"/>
              </w:rPr>
              <w:t>审核组</w:t>
            </w:r>
          </w:p>
        </w:tc>
        <w:tc>
          <w:tcPr>
            <w:tcW w:w="850" w:type="dxa"/>
            <w:gridSpan w:val="2"/>
            <w:vAlign w:val="center"/>
          </w:tcPr>
          <w:p w14:paraId="56D7D6E9">
            <w:pPr>
              <w:tabs>
                <w:tab w:val="left" w:pos="300"/>
              </w:tabs>
              <w:jc w:val="center"/>
              <w:rPr>
                <w:sz w:val="21"/>
                <w:szCs w:val="21"/>
              </w:rPr>
            </w:pPr>
            <w:r>
              <w:rPr>
                <w:rFonts w:hint="eastAsia"/>
                <w:sz w:val="21"/>
                <w:szCs w:val="21"/>
              </w:rPr>
              <w:t>姓名</w:t>
            </w:r>
          </w:p>
        </w:tc>
        <w:tc>
          <w:tcPr>
            <w:tcW w:w="850" w:type="dxa"/>
            <w:vAlign w:val="center"/>
          </w:tcPr>
          <w:p w14:paraId="66F4A43C">
            <w:pPr>
              <w:jc w:val="center"/>
              <w:rPr>
                <w:sz w:val="21"/>
                <w:szCs w:val="21"/>
              </w:rPr>
            </w:pPr>
            <w:r>
              <w:rPr>
                <w:rFonts w:hint="eastAsia"/>
                <w:sz w:val="21"/>
                <w:szCs w:val="21"/>
              </w:rPr>
              <w:t>性别</w:t>
            </w:r>
          </w:p>
        </w:tc>
        <w:tc>
          <w:tcPr>
            <w:tcW w:w="2699" w:type="dxa"/>
            <w:gridSpan w:val="4"/>
            <w:vAlign w:val="center"/>
          </w:tcPr>
          <w:p w14:paraId="16109A6D">
            <w:pPr>
              <w:ind w:left="117"/>
              <w:jc w:val="center"/>
              <w:rPr>
                <w:sz w:val="21"/>
                <w:szCs w:val="21"/>
              </w:rPr>
            </w:pPr>
            <w:r>
              <w:rPr>
                <w:rFonts w:hint="eastAsia"/>
                <w:sz w:val="21"/>
                <w:szCs w:val="21"/>
              </w:rPr>
              <w:t>审核员注册资格</w:t>
            </w:r>
          </w:p>
        </w:tc>
        <w:tc>
          <w:tcPr>
            <w:tcW w:w="3684" w:type="dxa"/>
            <w:gridSpan w:val="9"/>
            <w:vAlign w:val="center"/>
          </w:tcPr>
          <w:p w14:paraId="191BC55D">
            <w:pPr>
              <w:jc w:val="center"/>
              <w:rPr>
                <w:sz w:val="21"/>
                <w:szCs w:val="21"/>
              </w:rPr>
            </w:pPr>
            <w:r>
              <w:rPr>
                <w:rFonts w:hint="eastAsia"/>
                <w:sz w:val="21"/>
                <w:szCs w:val="21"/>
              </w:rPr>
              <w:t>专业代码</w:t>
            </w:r>
          </w:p>
        </w:tc>
        <w:tc>
          <w:tcPr>
            <w:tcW w:w="1560" w:type="dxa"/>
            <w:gridSpan w:val="2"/>
            <w:vAlign w:val="center"/>
          </w:tcPr>
          <w:p w14:paraId="27449BA3">
            <w:pPr>
              <w:jc w:val="center"/>
              <w:rPr>
                <w:sz w:val="21"/>
                <w:szCs w:val="21"/>
              </w:rPr>
            </w:pPr>
            <w:r>
              <w:rPr>
                <w:rFonts w:hint="eastAsia"/>
                <w:sz w:val="21"/>
                <w:szCs w:val="21"/>
              </w:rPr>
              <w:t>联系电话</w:t>
            </w:r>
          </w:p>
        </w:tc>
      </w:tr>
      <w:tr w14:paraId="4E65F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D4734F">
            <w:pPr>
              <w:jc w:val="left"/>
              <w:rPr>
                <w:sz w:val="21"/>
                <w:szCs w:val="21"/>
              </w:rPr>
            </w:pPr>
          </w:p>
        </w:tc>
        <w:tc>
          <w:tcPr>
            <w:tcW w:w="885" w:type="dxa"/>
            <w:vAlign w:val="center"/>
          </w:tcPr>
          <w:p w14:paraId="1EA63385">
            <w:pPr>
              <w:jc w:val="left"/>
              <w:rPr>
                <w:sz w:val="21"/>
                <w:szCs w:val="21"/>
              </w:rPr>
            </w:pPr>
            <w:r>
              <w:rPr>
                <w:sz w:val="21"/>
                <w:szCs w:val="21"/>
              </w:rPr>
              <w:t>组长</w:t>
            </w:r>
          </w:p>
        </w:tc>
        <w:tc>
          <w:tcPr>
            <w:tcW w:w="850" w:type="dxa"/>
            <w:gridSpan w:val="2"/>
            <w:vAlign w:val="center"/>
          </w:tcPr>
          <w:p w14:paraId="5E74CF61">
            <w:pPr>
              <w:tabs>
                <w:tab w:val="left" w:pos="300"/>
              </w:tabs>
              <w:jc w:val="center"/>
              <w:rPr>
                <w:sz w:val="21"/>
                <w:szCs w:val="21"/>
              </w:rPr>
            </w:pPr>
            <w:r>
              <w:rPr>
                <w:sz w:val="21"/>
                <w:szCs w:val="21"/>
              </w:rPr>
              <w:t>文波</w:t>
            </w:r>
          </w:p>
        </w:tc>
        <w:tc>
          <w:tcPr>
            <w:tcW w:w="850" w:type="dxa"/>
            <w:vAlign w:val="center"/>
          </w:tcPr>
          <w:p w14:paraId="1E854A80">
            <w:pPr>
              <w:jc w:val="center"/>
              <w:rPr>
                <w:sz w:val="21"/>
                <w:szCs w:val="21"/>
              </w:rPr>
            </w:pPr>
            <w:r>
              <w:rPr>
                <w:sz w:val="21"/>
                <w:szCs w:val="21"/>
              </w:rPr>
              <w:t>男</w:t>
            </w:r>
          </w:p>
        </w:tc>
        <w:tc>
          <w:tcPr>
            <w:tcW w:w="2699" w:type="dxa"/>
            <w:gridSpan w:val="4"/>
            <w:vAlign w:val="center"/>
          </w:tcPr>
          <w:p w14:paraId="69053A6E">
            <w:pPr>
              <w:ind w:left="117"/>
              <w:jc w:val="center"/>
              <w:rPr>
                <w:sz w:val="21"/>
                <w:szCs w:val="21"/>
              </w:rPr>
            </w:pPr>
            <w:r>
              <w:rPr>
                <w:sz w:val="21"/>
                <w:szCs w:val="21"/>
              </w:rPr>
              <w:t>2022-N1QMS-2257737</w:t>
            </w:r>
          </w:p>
          <w:p w14:paraId="777A03EF">
            <w:pPr>
              <w:ind w:left="117"/>
              <w:jc w:val="center"/>
              <w:rPr>
                <w:sz w:val="21"/>
                <w:szCs w:val="21"/>
              </w:rPr>
            </w:pPr>
            <w:r>
              <w:rPr>
                <w:sz w:val="21"/>
                <w:szCs w:val="21"/>
              </w:rPr>
              <w:t>2022-N1EMS-2257737</w:t>
            </w:r>
          </w:p>
          <w:p w14:paraId="652EF387">
            <w:pPr>
              <w:ind w:left="117"/>
              <w:jc w:val="center"/>
              <w:rPr>
                <w:sz w:val="21"/>
                <w:szCs w:val="21"/>
              </w:rPr>
            </w:pPr>
            <w:r>
              <w:rPr>
                <w:sz w:val="21"/>
                <w:szCs w:val="21"/>
              </w:rPr>
              <w:t>2023-N1OHSMS-2257737</w:t>
            </w:r>
          </w:p>
        </w:tc>
        <w:tc>
          <w:tcPr>
            <w:tcW w:w="3684" w:type="dxa"/>
            <w:gridSpan w:val="9"/>
            <w:vAlign w:val="center"/>
          </w:tcPr>
          <w:p w14:paraId="6084D949">
            <w:pPr>
              <w:jc w:val="center"/>
              <w:rPr>
                <w:sz w:val="21"/>
                <w:szCs w:val="21"/>
              </w:rPr>
            </w:pPr>
            <w:r>
              <w:rPr>
                <w:sz w:val="21"/>
                <w:szCs w:val="21"/>
              </w:rPr>
              <w:t>Q:23.01.01,23.01.04,29.08.07</w:t>
            </w:r>
          </w:p>
          <w:p w14:paraId="039C661A">
            <w:pPr>
              <w:jc w:val="center"/>
              <w:rPr>
                <w:sz w:val="21"/>
                <w:szCs w:val="21"/>
              </w:rPr>
            </w:pPr>
            <w:r>
              <w:rPr>
                <w:sz w:val="21"/>
                <w:szCs w:val="21"/>
              </w:rPr>
              <w:t>E:23.01.01,23.01.04,29.08.07</w:t>
            </w:r>
          </w:p>
          <w:p w14:paraId="2BF0418D">
            <w:pPr>
              <w:jc w:val="center"/>
              <w:rPr>
                <w:sz w:val="21"/>
                <w:szCs w:val="21"/>
              </w:rPr>
            </w:pPr>
            <w:r>
              <w:rPr>
                <w:sz w:val="21"/>
                <w:szCs w:val="21"/>
              </w:rPr>
              <w:t>O:23.01.01,23.01.04,29.08.07</w:t>
            </w:r>
          </w:p>
        </w:tc>
        <w:tc>
          <w:tcPr>
            <w:tcW w:w="1560" w:type="dxa"/>
            <w:gridSpan w:val="2"/>
            <w:vAlign w:val="center"/>
          </w:tcPr>
          <w:p w14:paraId="433D09C2">
            <w:pPr>
              <w:jc w:val="center"/>
              <w:rPr>
                <w:sz w:val="21"/>
                <w:szCs w:val="21"/>
              </w:rPr>
            </w:pPr>
            <w:r>
              <w:rPr>
                <w:sz w:val="21"/>
                <w:szCs w:val="21"/>
              </w:rPr>
              <w:t>13699525836</w:t>
            </w:r>
          </w:p>
        </w:tc>
      </w:tr>
      <w:tr w14:paraId="7EBE7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594C6C7">
            <w:pPr>
              <w:jc w:val="left"/>
              <w:rPr>
                <w:sz w:val="21"/>
                <w:szCs w:val="21"/>
              </w:rPr>
            </w:pPr>
          </w:p>
        </w:tc>
        <w:tc>
          <w:tcPr>
            <w:tcW w:w="885" w:type="dxa"/>
            <w:vAlign w:val="center"/>
          </w:tcPr>
          <w:p w14:paraId="21F963ED">
            <w:pPr>
              <w:jc w:val="left"/>
              <w:rPr>
                <w:sz w:val="21"/>
                <w:szCs w:val="21"/>
              </w:rPr>
            </w:pPr>
            <w:r>
              <w:rPr>
                <w:sz w:val="21"/>
                <w:szCs w:val="21"/>
              </w:rPr>
              <w:t>组员</w:t>
            </w:r>
          </w:p>
        </w:tc>
        <w:tc>
          <w:tcPr>
            <w:tcW w:w="850" w:type="dxa"/>
            <w:gridSpan w:val="2"/>
            <w:vAlign w:val="center"/>
          </w:tcPr>
          <w:p w14:paraId="4653639A">
            <w:pPr>
              <w:tabs>
                <w:tab w:val="left" w:pos="300"/>
              </w:tabs>
              <w:jc w:val="center"/>
              <w:rPr>
                <w:sz w:val="21"/>
                <w:szCs w:val="21"/>
              </w:rPr>
            </w:pPr>
            <w:r>
              <w:rPr>
                <w:sz w:val="21"/>
                <w:szCs w:val="21"/>
              </w:rPr>
              <w:t>曾赣玲</w:t>
            </w:r>
          </w:p>
        </w:tc>
        <w:tc>
          <w:tcPr>
            <w:tcW w:w="850" w:type="dxa"/>
            <w:vAlign w:val="center"/>
          </w:tcPr>
          <w:p w14:paraId="47EA97FC">
            <w:pPr>
              <w:jc w:val="center"/>
              <w:rPr>
                <w:sz w:val="21"/>
                <w:szCs w:val="21"/>
              </w:rPr>
            </w:pPr>
            <w:r>
              <w:rPr>
                <w:sz w:val="21"/>
                <w:szCs w:val="21"/>
              </w:rPr>
              <w:t>女</w:t>
            </w:r>
          </w:p>
        </w:tc>
        <w:tc>
          <w:tcPr>
            <w:tcW w:w="2699" w:type="dxa"/>
            <w:gridSpan w:val="4"/>
            <w:vAlign w:val="center"/>
          </w:tcPr>
          <w:p w14:paraId="5E2819FC">
            <w:pPr>
              <w:ind w:left="117"/>
              <w:jc w:val="center"/>
              <w:rPr>
                <w:sz w:val="21"/>
                <w:szCs w:val="21"/>
              </w:rPr>
            </w:pPr>
            <w:r>
              <w:rPr>
                <w:sz w:val="21"/>
                <w:szCs w:val="21"/>
              </w:rPr>
              <w:t>2024-N1QMS-2286307</w:t>
            </w:r>
          </w:p>
          <w:p w14:paraId="6D6DD47F">
            <w:pPr>
              <w:ind w:left="117"/>
              <w:jc w:val="center"/>
              <w:rPr>
                <w:sz w:val="21"/>
                <w:szCs w:val="21"/>
              </w:rPr>
            </w:pPr>
            <w:r>
              <w:rPr>
                <w:sz w:val="21"/>
                <w:szCs w:val="21"/>
              </w:rPr>
              <w:t>2024-N1EMS-2286307</w:t>
            </w:r>
          </w:p>
          <w:p w14:paraId="753E3AA5">
            <w:pPr>
              <w:ind w:left="117"/>
              <w:jc w:val="center"/>
              <w:rPr>
                <w:sz w:val="21"/>
                <w:szCs w:val="21"/>
              </w:rPr>
            </w:pPr>
            <w:r>
              <w:rPr>
                <w:sz w:val="21"/>
                <w:szCs w:val="21"/>
              </w:rPr>
              <w:t>2024-N1OHSMS-2286307</w:t>
            </w:r>
          </w:p>
        </w:tc>
        <w:tc>
          <w:tcPr>
            <w:tcW w:w="3684" w:type="dxa"/>
            <w:gridSpan w:val="9"/>
            <w:vAlign w:val="center"/>
          </w:tcPr>
          <w:p w14:paraId="62F8340E">
            <w:pPr>
              <w:jc w:val="center"/>
              <w:rPr>
                <w:sz w:val="21"/>
                <w:szCs w:val="21"/>
              </w:rPr>
            </w:pPr>
            <w:r>
              <w:rPr>
                <w:sz w:val="21"/>
                <w:szCs w:val="21"/>
              </w:rPr>
              <w:t>Q:23.01.01,23.01.04,29.08.07</w:t>
            </w:r>
          </w:p>
          <w:p w14:paraId="156A0EFA">
            <w:pPr>
              <w:jc w:val="center"/>
              <w:rPr>
                <w:sz w:val="21"/>
                <w:szCs w:val="21"/>
              </w:rPr>
            </w:pPr>
            <w:r>
              <w:rPr>
                <w:sz w:val="21"/>
                <w:szCs w:val="21"/>
              </w:rPr>
              <w:t>E:23.01.01,23.01.04,29.08.07</w:t>
            </w:r>
          </w:p>
          <w:p w14:paraId="10FADDFF">
            <w:pPr>
              <w:jc w:val="center"/>
              <w:rPr>
                <w:sz w:val="21"/>
                <w:szCs w:val="21"/>
              </w:rPr>
            </w:pPr>
            <w:r>
              <w:rPr>
                <w:sz w:val="21"/>
                <w:szCs w:val="21"/>
              </w:rPr>
              <w:t>O:23.01.01,23.01.04,29.08.07</w:t>
            </w:r>
          </w:p>
        </w:tc>
        <w:tc>
          <w:tcPr>
            <w:tcW w:w="1560" w:type="dxa"/>
            <w:gridSpan w:val="2"/>
            <w:vAlign w:val="center"/>
          </w:tcPr>
          <w:p w14:paraId="31DE9F48">
            <w:pPr>
              <w:jc w:val="center"/>
              <w:rPr>
                <w:sz w:val="21"/>
                <w:szCs w:val="21"/>
              </w:rPr>
            </w:pPr>
            <w:r>
              <w:rPr>
                <w:sz w:val="21"/>
                <w:szCs w:val="21"/>
              </w:rPr>
              <w:t>18870840827</w:t>
            </w:r>
          </w:p>
        </w:tc>
      </w:tr>
      <w:tr w14:paraId="25CE2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F43FF92">
            <w:pPr>
              <w:rPr>
                <w:sz w:val="21"/>
                <w:szCs w:val="21"/>
              </w:rPr>
            </w:pPr>
            <w:r>
              <w:rPr>
                <w:rFonts w:hint="eastAsia"/>
                <w:sz w:val="21"/>
                <w:szCs w:val="21"/>
              </w:rPr>
              <w:t>审核部联系人：</w:t>
            </w:r>
          </w:p>
          <w:p w14:paraId="142E71FB">
            <w:pPr>
              <w:widowControl/>
              <w:jc w:val="left"/>
              <w:rPr>
                <w:sz w:val="21"/>
                <w:szCs w:val="21"/>
              </w:rPr>
            </w:pPr>
            <w:bookmarkStart w:id="24" w:name="审核派遣人"/>
            <w:r>
              <w:rPr>
                <w:sz w:val="21"/>
                <w:szCs w:val="21"/>
              </w:rPr>
              <w:t>李永忠</w:t>
            </w:r>
            <w:bookmarkEnd w:id="24"/>
          </w:p>
          <w:p w14:paraId="1E15ABC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C9F30CB">
            <w:pPr>
              <w:widowControl/>
              <w:ind w:firstLine="3360" w:firstLineChars="1600"/>
              <w:jc w:val="left"/>
              <w:rPr>
                <w:sz w:val="21"/>
                <w:szCs w:val="21"/>
              </w:rPr>
            </w:pPr>
          </w:p>
          <w:p w14:paraId="435A98FC">
            <w:pPr>
              <w:widowControl/>
              <w:ind w:firstLine="2100" w:firstLineChars="1000"/>
              <w:jc w:val="left"/>
              <w:rPr>
                <w:sz w:val="21"/>
                <w:szCs w:val="21"/>
              </w:rPr>
            </w:pPr>
            <w:bookmarkStart w:id="25" w:name="审批日期"/>
            <w:r>
              <w:rPr>
                <w:rFonts w:hint="eastAsia"/>
                <w:sz w:val="21"/>
                <w:szCs w:val="21"/>
              </w:rPr>
              <w:t>2024-12-02</w:t>
            </w:r>
            <w:bookmarkEnd w:id="25"/>
          </w:p>
        </w:tc>
        <w:tc>
          <w:tcPr>
            <w:tcW w:w="5244" w:type="dxa"/>
            <w:gridSpan w:val="11"/>
          </w:tcPr>
          <w:p w14:paraId="38F80351">
            <w:pPr>
              <w:rPr>
                <w:sz w:val="21"/>
                <w:szCs w:val="21"/>
              </w:rPr>
            </w:pPr>
            <w:r>
              <w:rPr>
                <w:rFonts w:hint="eastAsia"/>
                <w:sz w:val="21"/>
                <w:szCs w:val="21"/>
              </w:rPr>
              <w:t>受审核方代表签字：</w:t>
            </w:r>
          </w:p>
          <w:p w14:paraId="02654C01">
            <w:pPr>
              <w:rPr>
                <w:sz w:val="21"/>
                <w:szCs w:val="21"/>
              </w:rPr>
            </w:pPr>
          </w:p>
          <w:p w14:paraId="6CC54007">
            <w:pPr>
              <w:rPr>
                <w:sz w:val="21"/>
                <w:szCs w:val="21"/>
              </w:rPr>
            </w:pPr>
          </w:p>
          <w:p w14:paraId="33027EE5">
            <w:pPr>
              <w:ind w:firstLine="2100" w:firstLineChars="1000"/>
              <w:rPr>
                <w:sz w:val="21"/>
                <w:szCs w:val="21"/>
              </w:rPr>
            </w:pPr>
            <w:r>
              <w:rPr>
                <w:rFonts w:hint="eastAsia"/>
                <w:sz w:val="21"/>
                <w:szCs w:val="21"/>
              </w:rPr>
              <w:t>受审核方：（盖章）</w:t>
            </w:r>
          </w:p>
          <w:p w14:paraId="709357B6">
            <w:pPr>
              <w:widowControl/>
              <w:ind w:firstLine="2310" w:firstLineChars="1100"/>
              <w:jc w:val="left"/>
              <w:rPr>
                <w:sz w:val="21"/>
                <w:szCs w:val="21"/>
              </w:rPr>
            </w:pPr>
            <w:r>
              <w:rPr>
                <w:rFonts w:hint="eastAsia"/>
                <w:sz w:val="21"/>
                <w:szCs w:val="21"/>
              </w:rPr>
              <w:t>年月日</w:t>
            </w:r>
          </w:p>
        </w:tc>
      </w:tr>
      <w:tr w14:paraId="36471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3A58284">
            <w:pPr>
              <w:spacing w:line="240" w:lineRule="atLeast"/>
              <w:rPr>
                <w:rFonts w:ascii="宋体" w:hAnsi="宋体"/>
                <w:sz w:val="21"/>
                <w:szCs w:val="21"/>
              </w:rPr>
            </w:pPr>
            <w:r>
              <w:rPr>
                <w:rFonts w:hint="eastAsia" w:ascii="宋体" w:hAnsi="宋体"/>
                <w:sz w:val="21"/>
                <w:szCs w:val="21"/>
              </w:rPr>
              <w:t>备注：</w:t>
            </w:r>
          </w:p>
          <w:p w14:paraId="77EEDC2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2AA48E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1B2C87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4F2FD4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7BEA94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F87E41D">
            <w:pPr>
              <w:spacing w:line="276" w:lineRule="auto"/>
              <w:jc w:val="center"/>
              <w:rPr>
                <w:b/>
                <w:bCs/>
                <w:color w:val="000099"/>
                <w:sz w:val="21"/>
                <w:szCs w:val="21"/>
              </w:rPr>
            </w:pPr>
          </w:p>
          <w:p w14:paraId="0BF99433">
            <w:pPr>
              <w:spacing w:line="276" w:lineRule="auto"/>
              <w:jc w:val="center"/>
              <w:rPr>
                <w:b/>
                <w:bCs/>
                <w:color w:val="000099"/>
                <w:sz w:val="21"/>
                <w:szCs w:val="21"/>
              </w:rPr>
            </w:pPr>
            <w:r>
              <w:rPr>
                <w:rFonts w:hint="eastAsia"/>
                <w:b/>
                <w:bCs/>
                <w:color w:val="000099"/>
                <w:sz w:val="21"/>
                <w:szCs w:val="21"/>
              </w:rPr>
              <w:t>国标联合</w:t>
            </w:r>
          </w:p>
          <w:p w14:paraId="30443844">
            <w:pPr>
              <w:spacing w:line="276" w:lineRule="auto"/>
              <w:jc w:val="center"/>
              <w:rPr>
                <w:sz w:val="21"/>
                <w:szCs w:val="21"/>
              </w:rPr>
            </w:pPr>
            <w:r>
              <w:rPr>
                <w:rFonts w:hint="eastAsia"/>
                <w:b/>
                <w:bCs/>
                <w:color w:val="000099"/>
                <w:sz w:val="21"/>
                <w:szCs w:val="21"/>
              </w:rPr>
              <w:t>企业微信号</w:t>
            </w:r>
          </w:p>
        </w:tc>
      </w:tr>
      <w:tr w14:paraId="4A3C5B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4731292">
            <w:pPr>
              <w:spacing w:line="240" w:lineRule="atLeast"/>
              <w:rPr>
                <w:rFonts w:ascii="宋体" w:hAnsi="宋体"/>
                <w:sz w:val="21"/>
                <w:szCs w:val="21"/>
              </w:rPr>
            </w:pPr>
          </w:p>
        </w:tc>
        <w:tc>
          <w:tcPr>
            <w:tcW w:w="1850" w:type="dxa"/>
            <w:gridSpan w:val="3"/>
          </w:tcPr>
          <w:p w14:paraId="51A58C7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8E7D8B1">
      <w:pPr>
        <w:pStyle w:val="2"/>
      </w:pPr>
    </w:p>
    <w:p w14:paraId="436000E5">
      <w:pPr>
        <w:pStyle w:val="2"/>
      </w:pPr>
    </w:p>
    <w:p w14:paraId="082AE103">
      <w:pPr>
        <w:pStyle w:val="2"/>
      </w:pPr>
    </w:p>
    <w:p w14:paraId="4BCA11CA">
      <w:pPr>
        <w:pStyle w:val="2"/>
      </w:pPr>
    </w:p>
    <w:p w14:paraId="4ED6D66D">
      <w:pPr>
        <w:pStyle w:val="2"/>
      </w:pPr>
    </w:p>
    <w:p w14:paraId="2B79F4DC">
      <w:pPr>
        <w:pStyle w:val="2"/>
      </w:pPr>
    </w:p>
    <w:p w14:paraId="20F9FA31">
      <w:pPr>
        <w:pStyle w:val="2"/>
      </w:pPr>
    </w:p>
    <w:p w14:paraId="4156C0B7">
      <w:pPr>
        <w:pStyle w:val="2"/>
      </w:pPr>
    </w:p>
    <w:p w14:paraId="7128544B">
      <w:pPr>
        <w:pStyle w:val="2"/>
      </w:pPr>
    </w:p>
    <w:p w14:paraId="4BDFC9D1">
      <w:pPr>
        <w:pStyle w:val="2"/>
      </w:pPr>
    </w:p>
    <w:p w14:paraId="372FC41E">
      <w:pPr>
        <w:pStyle w:val="2"/>
      </w:pPr>
    </w:p>
    <w:p w14:paraId="44CD77E8">
      <w:pPr>
        <w:pStyle w:val="2"/>
      </w:pPr>
    </w:p>
    <w:p w14:paraId="270FF833">
      <w:pPr>
        <w:pStyle w:val="2"/>
      </w:pPr>
    </w:p>
    <w:p w14:paraId="07DA3BC0">
      <w:pPr>
        <w:pStyle w:val="2"/>
      </w:pPr>
    </w:p>
    <w:p w14:paraId="2D9F3D5B">
      <w:pPr>
        <w:pStyle w:val="2"/>
      </w:pPr>
    </w:p>
    <w:p w14:paraId="27B85426">
      <w:pPr>
        <w:pStyle w:val="2"/>
      </w:pPr>
    </w:p>
    <w:p w14:paraId="6CC7391A">
      <w:pPr>
        <w:pStyle w:val="2"/>
      </w:pPr>
    </w:p>
    <w:p w14:paraId="4B25BF2D">
      <w:pPr>
        <w:pStyle w:val="2"/>
      </w:pPr>
    </w:p>
    <w:p w14:paraId="4C675E8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98AB2E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B1E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81893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7160BF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84878F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1BD894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E0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43F9D8">
            <w:pPr>
              <w:pStyle w:val="2"/>
              <w:rPr>
                <w:rFonts w:ascii="宋体" w:hAnsi="宋体"/>
                <w:sz w:val="21"/>
                <w:szCs w:val="21"/>
              </w:rPr>
            </w:pPr>
          </w:p>
        </w:tc>
        <w:tc>
          <w:tcPr>
            <w:tcW w:w="1275" w:type="dxa"/>
            <w:vAlign w:val="center"/>
          </w:tcPr>
          <w:p w14:paraId="6CEB97BC">
            <w:pPr>
              <w:rPr>
                <w:rFonts w:ascii="宋体" w:hAnsi="宋体"/>
                <w:sz w:val="21"/>
                <w:szCs w:val="21"/>
              </w:rPr>
            </w:pPr>
          </w:p>
        </w:tc>
        <w:tc>
          <w:tcPr>
            <w:tcW w:w="1276" w:type="dxa"/>
            <w:vAlign w:val="center"/>
          </w:tcPr>
          <w:p w14:paraId="78FE049A">
            <w:pPr>
              <w:rPr>
                <w:rFonts w:ascii="宋体" w:hAnsi="宋体"/>
                <w:sz w:val="21"/>
                <w:szCs w:val="21"/>
              </w:rPr>
            </w:pPr>
          </w:p>
        </w:tc>
        <w:tc>
          <w:tcPr>
            <w:tcW w:w="6685" w:type="dxa"/>
            <w:gridSpan w:val="3"/>
            <w:vAlign w:val="center"/>
          </w:tcPr>
          <w:p w14:paraId="6AFE7E12">
            <w:pPr>
              <w:rPr>
                <w:rFonts w:ascii="宋体" w:hAnsi="宋体"/>
                <w:sz w:val="21"/>
                <w:szCs w:val="21"/>
              </w:rPr>
            </w:pPr>
          </w:p>
        </w:tc>
      </w:tr>
      <w:tr w14:paraId="1F2F7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39DE49">
            <w:pPr>
              <w:pStyle w:val="2"/>
              <w:rPr>
                <w:rFonts w:ascii="宋体" w:hAnsi="宋体"/>
                <w:sz w:val="21"/>
                <w:szCs w:val="21"/>
              </w:rPr>
            </w:pPr>
          </w:p>
        </w:tc>
        <w:tc>
          <w:tcPr>
            <w:tcW w:w="1275" w:type="dxa"/>
            <w:vAlign w:val="center"/>
          </w:tcPr>
          <w:p w14:paraId="081454E7">
            <w:pPr>
              <w:rPr>
                <w:rFonts w:ascii="宋体" w:hAnsi="宋体"/>
                <w:sz w:val="21"/>
                <w:szCs w:val="21"/>
              </w:rPr>
            </w:pPr>
          </w:p>
        </w:tc>
        <w:tc>
          <w:tcPr>
            <w:tcW w:w="1276" w:type="dxa"/>
            <w:vAlign w:val="center"/>
          </w:tcPr>
          <w:p w14:paraId="0FE12EAB">
            <w:pPr>
              <w:rPr>
                <w:rFonts w:ascii="宋体" w:hAnsi="宋体"/>
                <w:sz w:val="21"/>
                <w:szCs w:val="21"/>
              </w:rPr>
            </w:pPr>
          </w:p>
        </w:tc>
        <w:tc>
          <w:tcPr>
            <w:tcW w:w="6685" w:type="dxa"/>
            <w:gridSpan w:val="3"/>
            <w:vAlign w:val="center"/>
          </w:tcPr>
          <w:p w14:paraId="13A288A1">
            <w:pPr>
              <w:rPr>
                <w:rFonts w:ascii="宋体" w:hAnsi="宋体"/>
                <w:sz w:val="21"/>
                <w:szCs w:val="21"/>
              </w:rPr>
            </w:pPr>
          </w:p>
        </w:tc>
      </w:tr>
      <w:tr w14:paraId="2133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6C30E9">
            <w:pPr>
              <w:pStyle w:val="2"/>
              <w:rPr>
                <w:rFonts w:ascii="宋体" w:hAnsi="宋体"/>
                <w:sz w:val="21"/>
                <w:szCs w:val="21"/>
              </w:rPr>
            </w:pPr>
          </w:p>
        </w:tc>
        <w:tc>
          <w:tcPr>
            <w:tcW w:w="1275" w:type="dxa"/>
            <w:vAlign w:val="center"/>
          </w:tcPr>
          <w:p w14:paraId="28B8AB04">
            <w:pPr>
              <w:rPr>
                <w:rFonts w:ascii="宋体" w:hAnsi="宋体"/>
                <w:sz w:val="21"/>
                <w:szCs w:val="21"/>
              </w:rPr>
            </w:pPr>
          </w:p>
        </w:tc>
        <w:tc>
          <w:tcPr>
            <w:tcW w:w="1276" w:type="dxa"/>
            <w:vAlign w:val="center"/>
          </w:tcPr>
          <w:p w14:paraId="314BB0EA">
            <w:pPr>
              <w:rPr>
                <w:rFonts w:ascii="宋体" w:hAnsi="宋体"/>
                <w:sz w:val="21"/>
                <w:szCs w:val="21"/>
              </w:rPr>
            </w:pPr>
          </w:p>
        </w:tc>
        <w:tc>
          <w:tcPr>
            <w:tcW w:w="6685" w:type="dxa"/>
            <w:gridSpan w:val="3"/>
            <w:vAlign w:val="center"/>
          </w:tcPr>
          <w:p w14:paraId="1AAD8995">
            <w:pPr>
              <w:rPr>
                <w:rFonts w:ascii="宋体" w:hAnsi="宋体"/>
                <w:sz w:val="21"/>
                <w:szCs w:val="21"/>
              </w:rPr>
            </w:pPr>
          </w:p>
        </w:tc>
      </w:tr>
      <w:tr w14:paraId="10D6F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3BC28F">
            <w:pPr>
              <w:pStyle w:val="2"/>
              <w:rPr>
                <w:rFonts w:ascii="宋体" w:hAnsi="宋体"/>
                <w:sz w:val="21"/>
                <w:szCs w:val="21"/>
              </w:rPr>
            </w:pPr>
          </w:p>
        </w:tc>
        <w:tc>
          <w:tcPr>
            <w:tcW w:w="1275" w:type="dxa"/>
            <w:vAlign w:val="center"/>
          </w:tcPr>
          <w:p w14:paraId="560F5CB2">
            <w:pPr>
              <w:rPr>
                <w:rFonts w:ascii="宋体" w:hAnsi="宋体"/>
                <w:sz w:val="21"/>
                <w:szCs w:val="21"/>
              </w:rPr>
            </w:pPr>
          </w:p>
        </w:tc>
        <w:tc>
          <w:tcPr>
            <w:tcW w:w="1276" w:type="dxa"/>
            <w:vAlign w:val="center"/>
          </w:tcPr>
          <w:p w14:paraId="42891D87">
            <w:pPr>
              <w:rPr>
                <w:rFonts w:ascii="宋体" w:hAnsi="宋体"/>
                <w:sz w:val="21"/>
                <w:szCs w:val="21"/>
              </w:rPr>
            </w:pPr>
          </w:p>
        </w:tc>
        <w:tc>
          <w:tcPr>
            <w:tcW w:w="6685" w:type="dxa"/>
            <w:gridSpan w:val="3"/>
            <w:vAlign w:val="center"/>
          </w:tcPr>
          <w:p w14:paraId="5CC1951D">
            <w:pPr>
              <w:rPr>
                <w:rFonts w:ascii="宋体" w:hAnsi="宋体"/>
                <w:sz w:val="21"/>
                <w:szCs w:val="21"/>
              </w:rPr>
            </w:pPr>
          </w:p>
        </w:tc>
      </w:tr>
      <w:tr w14:paraId="19180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DAABA4">
            <w:pPr>
              <w:pStyle w:val="2"/>
              <w:rPr>
                <w:rFonts w:ascii="宋体" w:hAnsi="宋体"/>
                <w:sz w:val="21"/>
                <w:szCs w:val="21"/>
              </w:rPr>
            </w:pPr>
          </w:p>
        </w:tc>
        <w:tc>
          <w:tcPr>
            <w:tcW w:w="1275" w:type="dxa"/>
            <w:vAlign w:val="center"/>
          </w:tcPr>
          <w:p w14:paraId="6D9F05EB">
            <w:pPr>
              <w:rPr>
                <w:rFonts w:ascii="宋体" w:hAnsi="宋体"/>
                <w:sz w:val="21"/>
                <w:szCs w:val="21"/>
              </w:rPr>
            </w:pPr>
          </w:p>
        </w:tc>
        <w:tc>
          <w:tcPr>
            <w:tcW w:w="1276" w:type="dxa"/>
            <w:vAlign w:val="center"/>
          </w:tcPr>
          <w:p w14:paraId="0ADEF6BA">
            <w:pPr>
              <w:rPr>
                <w:rFonts w:ascii="宋体" w:hAnsi="宋体"/>
                <w:sz w:val="21"/>
                <w:szCs w:val="21"/>
              </w:rPr>
            </w:pPr>
          </w:p>
        </w:tc>
        <w:tc>
          <w:tcPr>
            <w:tcW w:w="6685" w:type="dxa"/>
            <w:gridSpan w:val="3"/>
            <w:vAlign w:val="center"/>
          </w:tcPr>
          <w:p w14:paraId="39F09598">
            <w:pPr>
              <w:rPr>
                <w:rFonts w:ascii="宋体" w:hAnsi="宋体"/>
                <w:sz w:val="21"/>
                <w:szCs w:val="21"/>
              </w:rPr>
            </w:pPr>
          </w:p>
        </w:tc>
      </w:tr>
      <w:tr w14:paraId="555E9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771161">
            <w:pPr>
              <w:pStyle w:val="2"/>
              <w:rPr>
                <w:rFonts w:ascii="宋体" w:hAnsi="宋体"/>
                <w:sz w:val="21"/>
                <w:szCs w:val="21"/>
              </w:rPr>
            </w:pPr>
          </w:p>
        </w:tc>
        <w:tc>
          <w:tcPr>
            <w:tcW w:w="1275" w:type="dxa"/>
            <w:vAlign w:val="center"/>
          </w:tcPr>
          <w:p w14:paraId="33391A3B">
            <w:pPr>
              <w:rPr>
                <w:rFonts w:ascii="宋体" w:hAnsi="宋体"/>
                <w:sz w:val="21"/>
                <w:szCs w:val="21"/>
              </w:rPr>
            </w:pPr>
          </w:p>
        </w:tc>
        <w:tc>
          <w:tcPr>
            <w:tcW w:w="1276" w:type="dxa"/>
            <w:vAlign w:val="center"/>
          </w:tcPr>
          <w:p w14:paraId="4B86C088">
            <w:pPr>
              <w:rPr>
                <w:rFonts w:ascii="宋体" w:hAnsi="宋体"/>
                <w:sz w:val="21"/>
                <w:szCs w:val="21"/>
              </w:rPr>
            </w:pPr>
          </w:p>
        </w:tc>
        <w:tc>
          <w:tcPr>
            <w:tcW w:w="6685" w:type="dxa"/>
            <w:gridSpan w:val="3"/>
            <w:vAlign w:val="center"/>
          </w:tcPr>
          <w:p w14:paraId="6AF6DBD9">
            <w:pPr>
              <w:rPr>
                <w:rFonts w:ascii="宋体" w:hAnsi="宋体"/>
                <w:sz w:val="21"/>
                <w:szCs w:val="21"/>
              </w:rPr>
            </w:pPr>
          </w:p>
        </w:tc>
      </w:tr>
      <w:tr w14:paraId="67A39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DDFF7">
            <w:pPr>
              <w:pStyle w:val="2"/>
              <w:rPr>
                <w:rFonts w:ascii="宋体" w:hAnsi="宋体"/>
                <w:sz w:val="21"/>
                <w:szCs w:val="21"/>
              </w:rPr>
            </w:pPr>
          </w:p>
        </w:tc>
        <w:tc>
          <w:tcPr>
            <w:tcW w:w="1275" w:type="dxa"/>
            <w:vAlign w:val="center"/>
          </w:tcPr>
          <w:p w14:paraId="2A0AAADB">
            <w:pPr>
              <w:rPr>
                <w:rFonts w:ascii="宋体" w:hAnsi="宋体"/>
                <w:sz w:val="21"/>
                <w:szCs w:val="21"/>
              </w:rPr>
            </w:pPr>
          </w:p>
        </w:tc>
        <w:tc>
          <w:tcPr>
            <w:tcW w:w="1276" w:type="dxa"/>
            <w:vAlign w:val="center"/>
          </w:tcPr>
          <w:p w14:paraId="286CF66F">
            <w:pPr>
              <w:rPr>
                <w:rFonts w:ascii="宋体" w:hAnsi="宋体"/>
                <w:sz w:val="21"/>
                <w:szCs w:val="21"/>
              </w:rPr>
            </w:pPr>
          </w:p>
        </w:tc>
        <w:tc>
          <w:tcPr>
            <w:tcW w:w="6685" w:type="dxa"/>
            <w:gridSpan w:val="3"/>
            <w:vAlign w:val="center"/>
          </w:tcPr>
          <w:p w14:paraId="4ABBDCDF">
            <w:pPr>
              <w:rPr>
                <w:rFonts w:ascii="宋体" w:hAnsi="宋体"/>
                <w:sz w:val="21"/>
                <w:szCs w:val="21"/>
              </w:rPr>
            </w:pPr>
          </w:p>
        </w:tc>
      </w:tr>
      <w:tr w14:paraId="7F63A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7620CB">
            <w:pPr>
              <w:pStyle w:val="2"/>
              <w:rPr>
                <w:rFonts w:ascii="宋体" w:hAnsi="宋体"/>
                <w:sz w:val="21"/>
                <w:szCs w:val="21"/>
              </w:rPr>
            </w:pPr>
          </w:p>
        </w:tc>
        <w:tc>
          <w:tcPr>
            <w:tcW w:w="1275" w:type="dxa"/>
            <w:vAlign w:val="center"/>
          </w:tcPr>
          <w:p w14:paraId="7CB56BF5">
            <w:pPr>
              <w:rPr>
                <w:rFonts w:ascii="宋体" w:hAnsi="宋体"/>
                <w:sz w:val="21"/>
                <w:szCs w:val="21"/>
              </w:rPr>
            </w:pPr>
          </w:p>
        </w:tc>
        <w:tc>
          <w:tcPr>
            <w:tcW w:w="1276" w:type="dxa"/>
            <w:vAlign w:val="center"/>
          </w:tcPr>
          <w:p w14:paraId="080C9F5F">
            <w:pPr>
              <w:rPr>
                <w:rFonts w:ascii="宋体" w:hAnsi="宋体"/>
                <w:sz w:val="21"/>
                <w:szCs w:val="21"/>
              </w:rPr>
            </w:pPr>
          </w:p>
        </w:tc>
        <w:tc>
          <w:tcPr>
            <w:tcW w:w="6685" w:type="dxa"/>
            <w:gridSpan w:val="3"/>
            <w:vAlign w:val="center"/>
          </w:tcPr>
          <w:p w14:paraId="47C49EC9">
            <w:pPr>
              <w:rPr>
                <w:rFonts w:ascii="宋体" w:hAnsi="宋体"/>
                <w:sz w:val="21"/>
                <w:szCs w:val="21"/>
              </w:rPr>
            </w:pPr>
          </w:p>
        </w:tc>
      </w:tr>
      <w:tr w14:paraId="3B306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BA284">
            <w:pPr>
              <w:pStyle w:val="2"/>
              <w:rPr>
                <w:rFonts w:ascii="宋体" w:hAnsi="宋体"/>
                <w:sz w:val="21"/>
                <w:szCs w:val="21"/>
              </w:rPr>
            </w:pPr>
          </w:p>
        </w:tc>
        <w:tc>
          <w:tcPr>
            <w:tcW w:w="1275" w:type="dxa"/>
            <w:vAlign w:val="center"/>
          </w:tcPr>
          <w:p w14:paraId="60284983">
            <w:pPr>
              <w:rPr>
                <w:rFonts w:ascii="宋体" w:hAnsi="宋体"/>
                <w:sz w:val="21"/>
                <w:szCs w:val="21"/>
              </w:rPr>
            </w:pPr>
          </w:p>
        </w:tc>
        <w:tc>
          <w:tcPr>
            <w:tcW w:w="1276" w:type="dxa"/>
            <w:vAlign w:val="center"/>
          </w:tcPr>
          <w:p w14:paraId="238DA0A3">
            <w:pPr>
              <w:rPr>
                <w:rFonts w:ascii="宋体" w:hAnsi="宋体"/>
                <w:sz w:val="21"/>
                <w:szCs w:val="21"/>
              </w:rPr>
            </w:pPr>
          </w:p>
        </w:tc>
        <w:tc>
          <w:tcPr>
            <w:tcW w:w="6685" w:type="dxa"/>
            <w:gridSpan w:val="3"/>
            <w:vAlign w:val="center"/>
          </w:tcPr>
          <w:p w14:paraId="44FF0514">
            <w:pPr>
              <w:rPr>
                <w:rFonts w:ascii="宋体" w:hAnsi="宋体"/>
                <w:sz w:val="21"/>
                <w:szCs w:val="21"/>
              </w:rPr>
            </w:pPr>
          </w:p>
        </w:tc>
      </w:tr>
      <w:tr w14:paraId="3F045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400FA2">
            <w:pPr>
              <w:pStyle w:val="2"/>
              <w:rPr>
                <w:rFonts w:ascii="宋体" w:hAnsi="宋体"/>
                <w:sz w:val="21"/>
                <w:szCs w:val="21"/>
              </w:rPr>
            </w:pPr>
          </w:p>
        </w:tc>
        <w:tc>
          <w:tcPr>
            <w:tcW w:w="1275" w:type="dxa"/>
            <w:vAlign w:val="center"/>
          </w:tcPr>
          <w:p w14:paraId="409B7E03">
            <w:pPr>
              <w:rPr>
                <w:rFonts w:ascii="宋体" w:hAnsi="宋体"/>
                <w:sz w:val="21"/>
                <w:szCs w:val="21"/>
              </w:rPr>
            </w:pPr>
          </w:p>
        </w:tc>
        <w:tc>
          <w:tcPr>
            <w:tcW w:w="1276" w:type="dxa"/>
            <w:vAlign w:val="center"/>
          </w:tcPr>
          <w:p w14:paraId="6395CC76">
            <w:pPr>
              <w:rPr>
                <w:rFonts w:ascii="宋体" w:hAnsi="宋体"/>
                <w:sz w:val="21"/>
                <w:szCs w:val="21"/>
              </w:rPr>
            </w:pPr>
          </w:p>
        </w:tc>
        <w:tc>
          <w:tcPr>
            <w:tcW w:w="6685" w:type="dxa"/>
            <w:gridSpan w:val="3"/>
            <w:vAlign w:val="center"/>
          </w:tcPr>
          <w:p w14:paraId="7044B394">
            <w:pPr>
              <w:rPr>
                <w:rFonts w:ascii="宋体" w:hAnsi="宋体"/>
                <w:sz w:val="21"/>
                <w:szCs w:val="21"/>
              </w:rPr>
            </w:pPr>
          </w:p>
        </w:tc>
      </w:tr>
      <w:tr w14:paraId="1DE32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06F701">
            <w:pPr>
              <w:pStyle w:val="2"/>
              <w:rPr>
                <w:rFonts w:ascii="宋体" w:hAnsi="宋体"/>
                <w:sz w:val="21"/>
                <w:szCs w:val="21"/>
              </w:rPr>
            </w:pPr>
          </w:p>
        </w:tc>
        <w:tc>
          <w:tcPr>
            <w:tcW w:w="1275" w:type="dxa"/>
            <w:vAlign w:val="center"/>
          </w:tcPr>
          <w:p w14:paraId="68D3C852">
            <w:pPr>
              <w:rPr>
                <w:rFonts w:ascii="宋体" w:hAnsi="宋体"/>
                <w:sz w:val="21"/>
                <w:szCs w:val="21"/>
              </w:rPr>
            </w:pPr>
          </w:p>
        </w:tc>
        <w:tc>
          <w:tcPr>
            <w:tcW w:w="1276" w:type="dxa"/>
            <w:vAlign w:val="center"/>
          </w:tcPr>
          <w:p w14:paraId="0576CDDA">
            <w:pPr>
              <w:rPr>
                <w:rFonts w:ascii="宋体" w:hAnsi="宋体"/>
                <w:sz w:val="21"/>
                <w:szCs w:val="21"/>
              </w:rPr>
            </w:pPr>
          </w:p>
        </w:tc>
        <w:tc>
          <w:tcPr>
            <w:tcW w:w="6685" w:type="dxa"/>
            <w:gridSpan w:val="3"/>
            <w:vAlign w:val="center"/>
          </w:tcPr>
          <w:p w14:paraId="45AEFFE4">
            <w:pPr>
              <w:rPr>
                <w:rFonts w:ascii="宋体" w:hAnsi="宋体"/>
                <w:sz w:val="21"/>
                <w:szCs w:val="21"/>
              </w:rPr>
            </w:pPr>
          </w:p>
        </w:tc>
      </w:tr>
      <w:tr w14:paraId="3E466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7B6E4C">
            <w:pPr>
              <w:pStyle w:val="2"/>
              <w:rPr>
                <w:rFonts w:ascii="宋体" w:hAnsi="宋体"/>
                <w:sz w:val="21"/>
                <w:szCs w:val="21"/>
              </w:rPr>
            </w:pPr>
          </w:p>
        </w:tc>
        <w:tc>
          <w:tcPr>
            <w:tcW w:w="1275" w:type="dxa"/>
            <w:vAlign w:val="center"/>
          </w:tcPr>
          <w:p w14:paraId="173ABB61">
            <w:pPr>
              <w:rPr>
                <w:rFonts w:ascii="宋体" w:hAnsi="宋体"/>
                <w:sz w:val="21"/>
                <w:szCs w:val="21"/>
              </w:rPr>
            </w:pPr>
          </w:p>
        </w:tc>
        <w:tc>
          <w:tcPr>
            <w:tcW w:w="1276" w:type="dxa"/>
            <w:vAlign w:val="center"/>
          </w:tcPr>
          <w:p w14:paraId="572B91AF">
            <w:pPr>
              <w:rPr>
                <w:rFonts w:ascii="宋体" w:hAnsi="宋体"/>
                <w:sz w:val="21"/>
                <w:szCs w:val="21"/>
              </w:rPr>
            </w:pPr>
          </w:p>
        </w:tc>
        <w:tc>
          <w:tcPr>
            <w:tcW w:w="6685" w:type="dxa"/>
            <w:gridSpan w:val="3"/>
            <w:vAlign w:val="center"/>
          </w:tcPr>
          <w:p w14:paraId="6EC8027F">
            <w:pPr>
              <w:rPr>
                <w:rFonts w:ascii="宋体" w:hAnsi="宋体"/>
                <w:sz w:val="21"/>
                <w:szCs w:val="21"/>
              </w:rPr>
            </w:pPr>
          </w:p>
        </w:tc>
      </w:tr>
      <w:tr w14:paraId="6271E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58F64B">
            <w:pPr>
              <w:pStyle w:val="2"/>
              <w:rPr>
                <w:rFonts w:ascii="宋体" w:hAnsi="宋体"/>
                <w:sz w:val="21"/>
                <w:szCs w:val="21"/>
              </w:rPr>
            </w:pPr>
          </w:p>
        </w:tc>
        <w:tc>
          <w:tcPr>
            <w:tcW w:w="1275" w:type="dxa"/>
            <w:vAlign w:val="center"/>
          </w:tcPr>
          <w:p w14:paraId="4CAE6FD7">
            <w:pPr>
              <w:rPr>
                <w:rFonts w:ascii="宋体" w:hAnsi="宋体"/>
                <w:sz w:val="21"/>
                <w:szCs w:val="21"/>
              </w:rPr>
            </w:pPr>
          </w:p>
        </w:tc>
        <w:tc>
          <w:tcPr>
            <w:tcW w:w="1276" w:type="dxa"/>
            <w:vAlign w:val="center"/>
          </w:tcPr>
          <w:p w14:paraId="0AFF9D55">
            <w:pPr>
              <w:rPr>
                <w:rFonts w:ascii="宋体" w:hAnsi="宋体"/>
                <w:sz w:val="21"/>
                <w:szCs w:val="21"/>
              </w:rPr>
            </w:pPr>
          </w:p>
        </w:tc>
        <w:tc>
          <w:tcPr>
            <w:tcW w:w="6685" w:type="dxa"/>
            <w:gridSpan w:val="3"/>
            <w:vAlign w:val="center"/>
          </w:tcPr>
          <w:p w14:paraId="119DEAFD">
            <w:pPr>
              <w:rPr>
                <w:rFonts w:ascii="宋体" w:hAnsi="宋体"/>
                <w:sz w:val="21"/>
                <w:szCs w:val="21"/>
              </w:rPr>
            </w:pPr>
          </w:p>
        </w:tc>
      </w:tr>
      <w:tr w14:paraId="25C31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C7A9AC">
            <w:pPr>
              <w:pStyle w:val="2"/>
              <w:rPr>
                <w:rFonts w:ascii="宋体" w:hAnsi="宋体"/>
                <w:sz w:val="21"/>
                <w:szCs w:val="21"/>
              </w:rPr>
            </w:pPr>
          </w:p>
        </w:tc>
        <w:tc>
          <w:tcPr>
            <w:tcW w:w="1275" w:type="dxa"/>
            <w:vAlign w:val="center"/>
          </w:tcPr>
          <w:p w14:paraId="56BB29C7">
            <w:pPr>
              <w:rPr>
                <w:rFonts w:ascii="宋体" w:hAnsi="宋体"/>
                <w:sz w:val="21"/>
                <w:szCs w:val="21"/>
              </w:rPr>
            </w:pPr>
          </w:p>
        </w:tc>
        <w:tc>
          <w:tcPr>
            <w:tcW w:w="1276" w:type="dxa"/>
            <w:vAlign w:val="center"/>
          </w:tcPr>
          <w:p w14:paraId="2C745BE7">
            <w:pPr>
              <w:rPr>
                <w:rFonts w:ascii="宋体" w:hAnsi="宋体"/>
                <w:sz w:val="21"/>
                <w:szCs w:val="21"/>
              </w:rPr>
            </w:pPr>
          </w:p>
        </w:tc>
        <w:tc>
          <w:tcPr>
            <w:tcW w:w="6685" w:type="dxa"/>
            <w:gridSpan w:val="3"/>
            <w:vAlign w:val="center"/>
          </w:tcPr>
          <w:p w14:paraId="4BD30D6A">
            <w:pPr>
              <w:rPr>
                <w:rFonts w:ascii="宋体" w:hAnsi="宋体"/>
                <w:sz w:val="21"/>
                <w:szCs w:val="21"/>
              </w:rPr>
            </w:pPr>
          </w:p>
        </w:tc>
      </w:tr>
      <w:tr w14:paraId="6A1FF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615703">
            <w:pPr>
              <w:pStyle w:val="2"/>
              <w:rPr>
                <w:rFonts w:ascii="宋体" w:hAnsi="宋体"/>
                <w:sz w:val="21"/>
                <w:szCs w:val="21"/>
              </w:rPr>
            </w:pPr>
          </w:p>
        </w:tc>
        <w:tc>
          <w:tcPr>
            <w:tcW w:w="1275" w:type="dxa"/>
            <w:vAlign w:val="center"/>
          </w:tcPr>
          <w:p w14:paraId="2C67AB39">
            <w:pPr>
              <w:rPr>
                <w:rFonts w:ascii="宋体" w:hAnsi="宋体"/>
                <w:sz w:val="21"/>
                <w:szCs w:val="21"/>
              </w:rPr>
            </w:pPr>
          </w:p>
        </w:tc>
        <w:tc>
          <w:tcPr>
            <w:tcW w:w="1276" w:type="dxa"/>
            <w:vAlign w:val="center"/>
          </w:tcPr>
          <w:p w14:paraId="23EC80D6">
            <w:pPr>
              <w:rPr>
                <w:rFonts w:ascii="宋体" w:hAnsi="宋体"/>
                <w:sz w:val="21"/>
                <w:szCs w:val="21"/>
              </w:rPr>
            </w:pPr>
          </w:p>
        </w:tc>
        <w:tc>
          <w:tcPr>
            <w:tcW w:w="6685" w:type="dxa"/>
            <w:gridSpan w:val="3"/>
            <w:vAlign w:val="center"/>
          </w:tcPr>
          <w:p w14:paraId="48A16ECF">
            <w:pPr>
              <w:rPr>
                <w:rFonts w:ascii="宋体" w:hAnsi="宋体"/>
                <w:sz w:val="21"/>
                <w:szCs w:val="21"/>
              </w:rPr>
            </w:pPr>
          </w:p>
        </w:tc>
      </w:tr>
      <w:tr w14:paraId="13E4C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885806">
            <w:pPr>
              <w:pStyle w:val="2"/>
              <w:rPr>
                <w:rFonts w:ascii="宋体" w:hAnsi="宋体"/>
                <w:sz w:val="21"/>
                <w:szCs w:val="21"/>
              </w:rPr>
            </w:pPr>
          </w:p>
        </w:tc>
        <w:tc>
          <w:tcPr>
            <w:tcW w:w="1275" w:type="dxa"/>
            <w:vAlign w:val="center"/>
          </w:tcPr>
          <w:p w14:paraId="65785DC2">
            <w:pPr>
              <w:rPr>
                <w:rFonts w:ascii="宋体" w:hAnsi="宋体"/>
                <w:sz w:val="21"/>
                <w:szCs w:val="21"/>
              </w:rPr>
            </w:pPr>
          </w:p>
        </w:tc>
        <w:tc>
          <w:tcPr>
            <w:tcW w:w="1276" w:type="dxa"/>
            <w:vAlign w:val="center"/>
          </w:tcPr>
          <w:p w14:paraId="291E15CC">
            <w:pPr>
              <w:rPr>
                <w:rFonts w:ascii="宋体" w:hAnsi="宋体"/>
                <w:sz w:val="21"/>
                <w:szCs w:val="21"/>
              </w:rPr>
            </w:pPr>
          </w:p>
        </w:tc>
        <w:tc>
          <w:tcPr>
            <w:tcW w:w="6685" w:type="dxa"/>
            <w:gridSpan w:val="3"/>
            <w:vAlign w:val="center"/>
          </w:tcPr>
          <w:p w14:paraId="3A5C5BF1">
            <w:pPr>
              <w:rPr>
                <w:rFonts w:ascii="宋体" w:hAnsi="宋体"/>
                <w:sz w:val="21"/>
                <w:szCs w:val="21"/>
              </w:rPr>
            </w:pPr>
          </w:p>
        </w:tc>
      </w:tr>
      <w:tr w14:paraId="07EDD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DE694B">
            <w:pPr>
              <w:pStyle w:val="2"/>
              <w:rPr>
                <w:rFonts w:ascii="宋体" w:hAnsi="宋体"/>
                <w:sz w:val="21"/>
                <w:szCs w:val="21"/>
              </w:rPr>
            </w:pPr>
          </w:p>
        </w:tc>
        <w:tc>
          <w:tcPr>
            <w:tcW w:w="1275" w:type="dxa"/>
            <w:vAlign w:val="center"/>
          </w:tcPr>
          <w:p w14:paraId="0AEBFEA1">
            <w:pPr>
              <w:rPr>
                <w:rFonts w:ascii="宋体" w:hAnsi="宋体"/>
                <w:sz w:val="21"/>
                <w:szCs w:val="21"/>
              </w:rPr>
            </w:pPr>
          </w:p>
        </w:tc>
        <w:tc>
          <w:tcPr>
            <w:tcW w:w="1276" w:type="dxa"/>
            <w:vAlign w:val="center"/>
          </w:tcPr>
          <w:p w14:paraId="43BA59EF">
            <w:pPr>
              <w:rPr>
                <w:rFonts w:ascii="宋体" w:hAnsi="宋体"/>
                <w:sz w:val="21"/>
                <w:szCs w:val="21"/>
              </w:rPr>
            </w:pPr>
          </w:p>
        </w:tc>
        <w:tc>
          <w:tcPr>
            <w:tcW w:w="6685" w:type="dxa"/>
            <w:gridSpan w:val="3"/>
            <w:vAlign w:val="center"/>
          </w:tcPr>
          <w:p w14:paraId="66A23ABC">
            <w:pPr>
              <w:rPr>
                <w:rFonts w:ascii="宋体" w:hAnsi="宋体"/>
                <w:sz w:val="21"/>
                <w:szCs w:val="21"/>
              </w:rPr>
            </w:pPr>
          </w:p>
        </w:tc>
      </w:tr>
      <w:tr w14:paraId="64DAE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DF6399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44C141B">
            <w:pPr>
              <w:ind w:firstLine="540" w:firstLineChars="300"/>
              <w:rPr>
                <w:rFonts w:ascii="宋体" w:hAnsi="宋体"/>
                <w:sz w:val="21"/>
                <w:szCs w:val="21"/>
              </w:rPr>
            </w:pPr>
            <w:r>
              <w:rPr>
                <w:rFonts w:hint="eastAsia" w:ascii="宋体" w:hAnsi="宋体"/>
                <w:sz w:val="18"/>
                <w:szCs w:val="18"/>
              </w:rPr>
              <w:t>每天中午12：00-12：30审核员午餐时间。</w:t>
            </w:r>
          </w:p>
        </w:tc>
      </w:tr>
      <w:tr w14:paraId="4A5E9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3FDDA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C25C88A">
            <w:pPr>
              <w:rPr>
                <w:rFonts w:ascii="宋体" w:hAnsi="宋体"/>
                <w:sz w:val="21"/>
                <w:szCs w:val="21"/>
              </w:rPr>
            </w:pPr>
          </w:p>
        </w:tc>
        <w:tc>
          <w:tcPr>
            <w:tcW w:w="1548" w:type="dxa"/>
            <w:vAlign w:val="center"/>
          </w:tcPr>
          <w:p w14:paraId="6AFE8A64">
            <w:pPr>
              <w:jc w:val="center"/>
              <w:rPr>
                <w:rFonts w:ascii="宋体" w:hAnsi="宋体"/>
                <w:sz w:val="21"/>
                <w:szCs w:val="21"/>
              </w:rPr>
            </w:pPr>
            <w:r>
              <w:rPr>
                <w:rFonts w:hint="eastAsia" w:ascii="宋体" w:hAnsi="宋体"/>
                <w:sz w:val="21"/>
                <w:szCs w:val="21"/>
              </w:rPr>
              <w:t>编制日期：</w:t>
            </w:r>
          </w:p>
        </w:tc>
        <w:tc>
          <w:tcPr>
            <w:tcW w:w="3816" w:type="dxa"/>
            <w:vAlign w:val="center"/>
          </w:tcPr>
          <w:p w14:paraId="510623AF">
            <w:pPr>
              <w:rPr>
                <w:rFonts w:ascii="宋体" w:hAnsi="宋体"/>
                <w:sz w:val="21"/>
                <w:szCs w:val="21"/>
              </w:rPr>
            </w:pPr>
            <w:r>
              <w:rPr>
                <w:rFonts w:hint="eastAsia" w:ascii="宋体" w:hAnsi="宋体"/>
                <w:sz w:val="21"/>
                <w:szCs w:val="21"/>
              </w:rPr>
              <w:t>年 月 日</w:t>
            </w:r>
          </w:p>
        </w:tc>
      </w:tr>
      <w:tr w14:paraId="640AC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E74C61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D920C5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1B39D2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62663D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1FD39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6B3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33BB16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0A6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5B7CB8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36B348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2162962"/>
    <w:rsid w:val="28980822"/>
    <w:rsid w:val="39165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1582</Words>
  <Characters>2154</Characters>
  <Lines>11</Lines>
  <Paragraphs>3</Paragraphs>
  <TotalTime>0</TotalTime>
  <ScaleCrop>false</ScaleCrop>
  <LinksUpToDate>false</LinksUpToDate>
  <CharactersWithSpaces>2201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2024-12-07T13:05:32Z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