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11445-2024-Q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四川苏克超冷流体设备有限公司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91510116MADTWDPY40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四川苏克超冷流体设备有限公司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中国（四川）自由贸易试验区成都市双流区西南航空港经济开发区空港四路3281号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中国（四川）自由贸易试验区成都市双流区西南航空港经济开发区空港四路3281号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Q:阀门的生产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四川苏克超冷流体设备有限公司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中国（四川）自由贸易试验区成都市双流区西南航空港经济开发区空港四路3281号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中国（四川）自由贸易试验区成都市双流区西南航空港经济开发区空港四路3281号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Q:阀门的生产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456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