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870BAA" w:rsidP="004124E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70BAA" w:rsidP="004124E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92BE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景德镇锐航机械有限公司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70BA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04.04.02;14.02.04;17.12.01;22.05.03</w:t>
            </w:r>
            <w:bookmarkEnd w:id="5"/>
            <w:bookmarkEnd w:id="6"/>
          </w:p>
        </w:tc>
      </w:tr>
      <w:tr w:rsidR="00792BE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0D0D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邱燕琴</w:t>
            </w:r>
          </w:p>
        </w:tc>
        <w:tc>
          <w:tcPr>
            <w:tcW w:w="1290" w:type="dxa"/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0D0D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04.04.02,14.02.04,22.05.03</w:t>
            </w:r>
          </w:p>
        </w:tc>
        <w:tc>
          <w:tcPr>
            <w:tcW w:w="1720" w:type="dxa"/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D0D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D0DC0" w:rsidTr="00E55A9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D0DC0" w:rsidRDefault="000D0D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0DC0" w:rsidTr="00F44D9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D0DC0" w:rsidRDefault="000D0D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04.04.02,14.02.04,22.05.03</w:t>
            </w:r>
          </w:p>
        </w:tc>
        <w:tc>
          <w:tcPr>
            <w:tcW w:w="1290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D0DC0" w:rsidRDefault="000D0D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2BE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D0DC0" w:rsidRPr="000D0DC0" w:rsidRDefault="000D0DC0" w:rsidP="000D0DC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生产工艺流程</w:t>
            </w:r>
          </w:p>
          <w:p w:rsidR="000D0DC0" w:rsidRPr="000D0DC0" w:rsidRDefault="000D0DC0" w:rsidP="000D0DC0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385EFB" w:rsidRPr="00385EFB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包装箱：下料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切割</w:t>
            </w:r>
            <w:r w:rsidRPr="00385EFB">
              <w:rPr>
                <w:rFonts w:hint="eastAsia"/>
                <w:b/>
                <w:sz w:val="20"/>
              </w:rPr>
              <w:t>----</w:t>
            </w:r>
            <w:r w:rsidRPr="00385EFB">
              <w:rPr>
                <w:rFonts w:hint="eastAsia"/>
                <w:b/>
                <w:sz w:val="20"/>
              </w:rPr>
              <w:t>订装组装</w:t>
            </w:r>
            <w:r w:rsidRPr="00385EFB">
              <w:rPr>
                <w:rFonts w:hint="eastAsia"/>
                <w:b/>
                <w:sz w:val="20"/>
              </w:rPr>
              <w:t>----</w:t>
            </w:r>
            <w:r w:rsidRPr="00385EFB">
              <w:rPr>
                <w:rFonts w:hint="eastAsia"/>
                <w:b/>
                <w:sz w:val="20"/>
              </w:rPr>
              <w:t>检验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入库</w:t>
            </w:r>
          </w:p>
          <w:p w:rsidR="00385EFB" w:rsidRPr="00385EFB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 </w:t>
            </w:r>
          </w:p>
          <w:p w:rsidR="00385EFB" w:rsidRPr="00385EFB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内饰件：下料</w:t>
            </w:r>
            <w:r w:rsidRPr="00385EFB">
              <w:rPr>
                <w:rFonts w:hint="eastAsia"/>
                <w:b/>
                <w:sz w:val="20"/>
              </w:rPr>
              <w:t>----</w:t>
            </w:r>
            <w:r w:rsidRPr="00385EFB">
              <w:rPr>
                <w:rFonts w:hint="eastAsia"/>
                <w:b/>
                <w:sz w:val="20"/>
              </w:rPr>
              <w:t>裁剪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缝制—铆装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检验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入库</w:t>
            </w:r>
          </w:p>
          <w:p w:rsidR="00385EFB" w:rsidRPr="00385EFB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 </w:t>
            </w:r>
          </w:p>
          <w:p w:rsidR="00385EFB" w:rsidRPr="00385EFB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塑料件：下料—烘干—注塑—修剪—检验—入库</w:t>
            </w:r>
          </w:p>
          <w:p w:rsidR="00385EFB" w:rsidRPr="00385EFB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 </w:t>
            </w:r>
          </w:p>
          <w:p w:rsidR="00AE4B04" w:rsidRPr="000D0DC0" w:rsidRDefault="00385EFB" w:rsidP="00385EFB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航空地面设备（外挂托运装置）：采购件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焊接</w:t>
            </w:r>
            <w:r w:rsidRPr="00385EFB">
              <w:rPr>
                <w:rFonts w:hint="eastAsia"/>
                <w:b/>
                <w:sz w:val="20"/>
              </w:rPr>
              <w:t>---</w:t>
            </w:r>
            <w:r w:rsidRPr="00385EFB">
              <w:rPr>
                <w:rFonts w:hint="eastAsia"/>
                <w:b/>
                <w:sz w:val="20"/>
              </w:rPr>
              <w:t>组装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检验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成品交付</w:t>
            </w:r>
          </w:p>
        </w:tc>
      </w:tr>
      <w:tr w:rsidR="00792BE6" w:rsidTr="000D0DC0">
        <w:trPr>
          <w:cantSplit/>
          <w:trHeight w:val="12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70B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870B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6C5D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0D0DC0" w:rsidRDefault="000D0DC0" w:rsidP="000D0DC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="00DE6895">
              <w:rPr>
                <w:rFonts w:asciiTheme="minorEastAsia" w:eastAsiaTheme="minorEastAsia" w:hAnsiTheme="minorEastAsia"/>
                <w:sz w:val="21"/>
                <w:szCs w:val="21"/>
              </w:rPr>
              <w:t>切割、裁剪、缝制、注塑</w:t>
            </w:r>
            <w:r w:rsidR="00385EFB">
              <w:rPr>
                <w:rFonts w:asciiTheme="minorEastAsia" w:eastAsiaTheme="minorEastAsia" w:hAnsiTheme="minorEastAsia"/>
                <w:sz w:val="21"/>
                <w:szCs w:val="21"/>
              </w:rPr>
              <w:t>、焊接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过程，主要是控制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产品的规格尺寸，颜色外观等。</w:t>
            </w:r>
          </w:p>
          <w:p w:rsidR="00AE4B04" w:rsidRDefault="00385EFB" w:rsidP="000D0DC0">
            <w:pPr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特殊过程有注塑、焊接</w:t>
            </w:r>
            <w:r w:rsidR="000D0DC0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过程。</w:t>
            </w:r>
          </w:p>
        </w:tc>
      </w:tr>
      <w:tr w:rsidR="00792BE6" w:rsidTr="000D0DC0">
        <w:trPr>
          <w:cantSplit/>
          <w:trHeight w:val="10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6C5D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92BE6" w:rsidTr="000D0DC0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6C5D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92BE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0D0DC0" w:rsidP="004124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中华人民共和国质量法、劳动法， </w:t>
            </w:r>
            <w:r w:rsidR="004124E8"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14486-2008塑料模塑件尺寸公差、GB 18401-2003国家纺织产品基本安全技术规范、GJB-145A-93 防护包装规范、GB/T6892-2006一般用工业铝及铝合金挤压型材、GB/T1804</w:t>
            </w:r>
            <w:r w:rsidR="004124E8"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一般公差 线性尺寸的未注公差、GB/T11335</w:t>
            </w:r>
            <w:r w:rsidR="004124E8"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未注公差角度的极限偏差和客户图纸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要求，</w:t>
            </w:r>
          </w:p>
        </w:tc>
      </w:tr>
      <w:tr w:rsidR="00792BE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0D0D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792BE6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70BA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6C5D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6C5D9E">
      <w:pPr>
        <w:snapToGrid w:val="0"/>
        <w:rPr>
          <w:rFonts w:ascii="宋体"/>
          <w:b/>
          <w:sz w:val="22"/>
          <w:szCs w:val="22"/>
        </w:rPr>
      </w:pPr>
    </w:p>
    <w:p w:rsidR="00AE4B04" w:rsidRDefault="00870BA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0D0DC0">
        <w:rPr>
          <w:sz w:val="21"/>
          <w:szCs w:val="21"/>
        </w:rPr>
        <w:t>邱燕琴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</w:t>
      </w:r>
      <w:r w:rsidR="000D0DC0">
        <w:rPr>
          <w:rFonts w:hint="eastAsia"/>
          <w:b/>
          <w:sz w:val="18"/>
          <w:szCs w:val="18"/>
        </w:rPr>
        <w:t>2020.6.22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0D0DC0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D0DC0">
        <w:rPr>
          <w:rFonts w:hint="eastAsia"/>
          <w:b/>
          <w:sz w:val="18"/>
          <w:szCs w:val="18"/>
        </w:rPr>
        <w:t>2020.6.22</w:t>
      </w:r>
    </w:p>
    <w:p w:rsidR="00AE4B04" w:rsidRDefault="006C5D9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70BA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9E" w:rsidRDefault="006C5D9E" w:rsidP="00792BE6">
      <w:r>
        <w:separator/>
      </w:r>
    </w:p>
  </w:endnote>
  <w:endnote w:type="continuationSeparator" w:id="1">
    <w:p w:rsidR="006C5D9E" w:rsidRDefault="006C5D9E" w:rsidP="0079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9E" w:rsidRDefault="006C5D9E" w:rsidP="00792BE6">
      <w:r>
        <w:separator/>
      </w:r>
    </w:p>
  </w:footnote>
  <w:footnote w:type="continuationSeparator" w:id="1">
    <w:p w:rsidR="006C5D9E" w:rsidRDefault="006C5D9E" w:rsidP="0079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D470B4" w:rsidP="000D0DC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D470B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870BAA" w:rsidRPr="00390345">
      <w:rPr>
        <w:rStyle w:val="CharChar1"/>
        <w:rFonts w:hint="default"/>
      </w:rPr>
      <w:t>北京国标联合认证有限公司</w:t>
    </w:r>
    <w:r w:rsidR="00870BAA" w:rsidRPr="00390345">
      <w:rPr>
        <w:rStyle w:val="CharChar1"/>
        <w:rFonts w:hint="default"/>
      </w:rPr>
      <w:tab/>
    </w:r>
    <w:r w:rsidR="00870BAA" w:rsidRPr="00390345">
      <w:rPr>
        <w:rStyle w:val="CharChar1"/>
        <w:rFonts w:hint="default"/>
      </w:rPr>
      <w:tab/>
    </w:r>
    <w:r w:rsidR="00870BAA">
      <w:rPr>
        <w:rStyle w:val="CharChar1"/>
        <w:rFonts w:hint="default"/>
      </w:rPr>
      <w:tab/>
    </w:r>
  </w:p>
  <w:p w:rsidR="0092500F" w:rsidRDefault="00D470B4" w:rsidP="000D0DC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70BAA" w:rsidP="000D0DC0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70BAA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6C5D9E">
    <w:pPr>
      <w:pStyle w:val="a4"/>
    </w:pPr>
  </w:p>
  <w:p w:rsidR="00AE4B04" w:rsidRDefault="006C5D9E" w:rsidP="000D0DC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BE6"/>
    <w:rsid w:val="000D0DC0"/>
    <w:rsid w:val="00385EFB"/>
    <w:rsid w:val="004124E8"/>
    <w:rsid w:val="004C7C4D"/>
    <w:rsid w:val="006C5D9E"/>
    <w:rsid w:val="006D3260"/>
    <w:rsid w:val="00792BE6"/>
    <w:rsid w:val="007D1A73"/>
    <w:rsid w:val="00870BAA"/>
    <w:rsid w:val="00D470B4"/>
    <w:rsid w:val="00DE6895"/>
    <w:rsid w:val="00FC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2020-06-24T05:33:00Z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