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11-2024-Q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三门县新大华酒店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331022MA2G8MYEX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三门县新大华酒店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三门县海游街道梧桐路20号一楼、二楼(自主申报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三门县海游街道梧桐路 20号一楼、二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管理服务(热食类食品制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台州市三门县海游街道梧桐路20号二楼三门县新大华酒店的餐饮管理服务(热食类食品制售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三门县新大华酒店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三门县海游街道梧桐路20号一楼、二楼(自主申报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三门县海游街道梧桐路 20号一楼、二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管理服务(热食类食品制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台州市三门县海游街道梧桐路20号二楼三门县新大华酒店的餐饮管理服务(热食类食品制售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