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呼和浩特市绿林源农业科技开发有限公司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2024-11-30 8:30:00下午至2024-11-30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柯林平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