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呼和浩特市绿林源农业科技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