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11428-2024-QEO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河北金音乐器集团有限公司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朱晓丽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91131123601683038U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河北金音乐器集团有限公司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武强县周窝工业区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河北省武强县周窝工业区金音街1号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Q：管弦乐器的设计、开发与制作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E：管弦乐器的设计、开发与制作所涉及场所的相关环境管理活动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O：管弦乐器的设计、开发与制作所涉及场所的相关职业健康安全管理活动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河北金音乐器集团有限公司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武强县周窝工业区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河北省武强县周窝工业区金音街1号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Q：管弦乐器的设计、开发与制作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E：管弦乐器的设计、开发与制作所涉及场所的相关环境管理活动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O：管弦乐器的设计、开发与制作所涉及场所的相关职业健康安全管理活动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