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石家庄子伦机械有限公司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911301055576790574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石家庄子伦机械有限公司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通讯设施结构件的生产（需资质许可要求的除外）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石家庄子伦机械有限公司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河北省石家庄市鹿泉区大河镇南故城村京赞路32号新光耀产业园C5号厂房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通讯设施结构件的生产（需资质许可要求的除外）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