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河南中原重型锻压有限公司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2024年12月01日 上午至2024年12月03日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靳春丽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