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呼和浩特市韩氏商贸有限公司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20895-2024-QEOFH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15:00:00上午至2024-12-10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呼和浩特市韩氏商贸有限公司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