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20895-2024-QEOFH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呼和浩特市韩氏商贸有限公司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邹淑萍，钱涛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2024-N0QMS-1465209</w:t>
            </w:r>
          </w:p>
          <w:p w:rsidR="00A824E9">
            <w:pPr>
              <w:spacing w:line="360" w:lineRule="exact"/>
              <w:jc w:val="center"/>
              <w:rPr>
                <w:b/>
                <w:szCs w:val="21"/>
              </w:rPr>
            </w:pPr>
            <w:r>
              <w:rPr>
                <w:b/>
                <w:szCs w:val="21"/>
              </w:rPr>
              <w:t>2024-N0EMS-1465209</w:t>
            </w:r>
          </w:p>
          <w:p w:rsidR="00A824E9">
            <w:pPr>
              <w:spacing w:line="360" w:lineRule="exact"/>
              <w:jc w:val="center"/>
              <w:rPr>
                <w:b/>
                <w:szCs w:val="21"/>
              </w:rPr>
            </w:pPr>
            <w:r>
              <w:rPr>
                <w:b/>
                <w:szCs w:val="21"/>
              </w:rPr>
              <w:t>2024-N0OHSMS-1465209</w:t>
            </w:r>
          </w:p>
          <w:p w:rsidR="00A824E9">
            <w:pPr>
              <w:spacing w:line="360" w:lineRule="exact"/>
              <w:jc w:val="center"/>
              <w:rPr>
                <w:b/>
                <w:szCs w:val="21"/>
              </w:rPr>
            </w:pPr>
            <w:r>
              <w:rPr>
                <w:b/>
                <w:szCs w:val="21"/>
              </w:rPr>
              <w:t>2024-N0FSMS-1465209</w:t>
            </w:r>
          </w:p>
          <w:p w:rsidR="00A824E9">
            <w:pPr>
              <w:spacing w:line="360" w:lineRule="exact"/>
              <w:jc w:val="center"/>
              <w:rPr>
                <w:b/>
                <w:szCs w:val="21"/>
              </w:rPr>
            </w:pPr>
            <w:r>
              <w:rPr>
                <w:b/>
                <w:szCs w:val="21"/>
              </w:rPr>
              <w:t>培训证</w:t>
            </w:r>
          </w:p>
        </w:tc>
        <w:tc>
          <w:tcPr>
            <w:tcW w:w="3145" w:type="dxa"/>
            <w:vAlign w:val="center"/>
          </w:tcPr>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2024年12月11日 上午至2024年12月13日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内蒙古自治区呼和浩特市玉泉区鄂尔多斯西街开泰批发市场7栋2号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内蒙古自治区呼和浩特市玉泉区鄂尔多斯西街开泰批发市场7栋2号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