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美瑞环境科技（苏州）有限公司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2024-11-28上午至2024-11-28上午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美瑞环境科技（苏州）有限公司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