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北京环宇数通科技有限公司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11360-2024-Q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2024年12月04日 上午至2024年12月04日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13:00:00上午至2024-11-28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北京环宇数通科技有限公司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