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德迅智能科技（浙江）有限公司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2024-12-03 8:30:00上午至2024-12-03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德迅智能科技（浙江）有限公司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