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德迅智能科技（浙江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洪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4日 上午至2024年12月0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朱二悬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