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德迅智能科技（浙江）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3 8:30:00上午至2024-12-0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绍兴市上虞区曹娥街道五星西路1999号21幢1、2号（住所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绍兴市上虞区松厦街道五星西路1999号联东U谷21幢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4日 上午至2024年12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