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20912-2024-QEO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中交遥感天域科技江苏有限公司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夏爱俭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91320200MA1NX3XK1X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中交遥感天域科技江苏有限公司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无锡市滨湖区金水路98号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江苏省无锡市滨湖区金水路98号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Q：无人机及无人机侦测装备、无人机反制装备、声波驱散装备的研发、制造、销售；低空防御综合管控系统研发、服务、销售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E：无人机及无人机侦测装备、无人机反制装备、声波驱散装备的研发、制造、销售；低空防御综合管控系统研发、服务、销售所涉及场所的相关环境管理活动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O：无人机及无人机侦测装备、无人机反制装备、声波驱散装备的研发、制造、销售；低空防御综合管控系统研发、服务、销售所涉及场所的相关职业健康安全管理活动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中交遥感天域科技江苏有限公司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无锡市滨湖区金水路98号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江苏省无锡市滨湖区金水路98号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Q：无人机及无人机侦测装备、无人机反制装备、声波驱散装备的研发、制造、销售；低空防御综合管控系统研发、服务、销售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E：无人机及无人机侦测装备、无人机反制装备、声波驱散装备的研发、制造、销售；低空防御综合管控系统研发、服务、销售所涉及场所的相关环境管理活动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O：无人机及无人机侦测装备、无人机反制装备、声波驱散装备的研发、制造、销售；低空防御综合管控系统研发、服务、销售所涉及场所的相关职业健康安全管理活动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