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20896-2024-EnMS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京鸿石油钻采工程技术有限公司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9113112310989321XU</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京鸿石油钻采工程技术有限公司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河北省衡水市武强县北代东堤</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河北省衡水市武强县北代东堤</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井口装置与采油（气）树的加工及套管头、浮箍、浮鞋、阀门、石油钻采机械配件、螺栓、螺母的生产（涉及压力管道元件限许可范围内）所涉及的能源管理活动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京鸿石油钻采工程技术有限公司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河北省衡水市武强县北代东堤</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河北省衡水市武强县北代东堤</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井口装置与采油（气）树的加工及套管头、浮箍、浮鞋、阀门、石油钻采机械配件、螺栓、螺母的生产（涉及压力管道元件限许可范围内）所涉及的能源管理活动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