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京鸿石油钻采工程技术有限公司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井口装置与采油（气）树的加工及套管头、浮箍、浮鞋、阀门、石油钻采机械配件、螺栓、螺母的生产（涉及压力管道元件限许可范围内）所涉及的能源管理活动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