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北京北创造极科技有限公司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张丽（总部），王丽巧</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