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廊坊亿源新能源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2 8:30:00上午至2024-11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