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20648-2023-EI-2024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江西华章实业有限公司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ISC-257737-EI</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诚信管理体系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31950-2023 《企业诚信管理体系 要求》</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2024年11月28日 上午至2024年11月28日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江西省宜春市樟树市虎川大道666号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江西省宜春市樟树市共和东路129号（盛世豪庭）1幢店面</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