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墨源光电自动化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5日 上午至2024年11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钱领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