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山东科沐博能源科技有限公司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赵庶娴，孙洪艳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2024-11-19 8:00:00上午至2024-11-19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山东省东营市开发区汾河路118号1幢101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山东省东营市开发区汾河路118号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2024年11月20日 上午至2024年11月22日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