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市交通工程试验检测中心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9日 上午至2024年11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啸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