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四川安祥顺物流有限公司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11333-2024-QEO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2024年11月24日 下午至2024年11月28日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2024-11-23 8:30:00下午至2024-11-23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四川安祥顺物流有限公司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