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河北镕诚科技股份公司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2024年11月18日 下午至2024年11月21日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秦军虎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