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宁夏众新电力工程有限公司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2024年11月22日 上午至2024年11月24日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吴燕霞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