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诚明重型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3日 上午至2024年1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彦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