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北京尚行伟业管理咨询有限公司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13:30:00上午至2024-11-15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北京尚行伟业管理咨询有限公司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